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09" w:rsidRPr="0047758F" w:rsidRDefault="00147605" w:rsidP="006564D6">
      <w:pPr>
        <w:tabs>
          <w:tab w:val="center" w:pos="4962"/>
          <w:tab w:val="center" w:pos="9072"/>
        </w:tabs>
        <w:spacing w:after="0" w:line="240" w:lineRule="auto"/>
        <w:ind w:left="993" w:right="-567"/>
        <w:jc w:val="both"/>
        <w:rPr>
          <w:color w:val="006EB6"/>
          <w:sz w:val="2"/>
        </w:rPr>
      </w:pPr>
      <w:r>
        <w:rPr>
          <w:b/>
          <w:noProof/>
          <w:color w:val="66523D"/>
          <w:sz w:val="60"/>
          <w:szCs w:val="60"/>
          <w:lang w:eastAsia="fr-FR"/>
        </w:rPr>
        <w:drawing>
          <wp:anchor distT="0" distB="0" distL="114300" distR="114300" simplePos="0" relativeHeight="251696128" behindDoc="1" locked="0" layoutInCell="1" allowOverlap="1" wp14:anchorId="691D34E5" wp14:editId="20832F40">
            <wp:simplePos x="0" y="0"/>
            <wp:positionH relativeFrom="column">
              <wp:posOffset>-520700</wp:posOffset>
            </wp:positionH>
            <wp:positionV relativeFrom="paragraph">
              <wp:posOffset>-217805</wp:posOffset>
            </wp:positionV>
            <wp:extent cx="978011" cy="161672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978011" cy="161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5B1" w:rsidRPr="00BC6972">
        <w:rPr>
          <w:b/>
          <w:color w:val="66523D"/>
          <w:sz w:val="60"/>
          <w:szCs w:val="60"/>
        </w:rPr>
        <w:t>BULLETIN D’ADHÉSION</w:t>
      </w:r>
      <w:r w:rsidR="0083606B" w:rsidRPr="006564D6">
        <w:rPr>
          <w:color w:val="000066"/>
          <w:sz w:val="20"/>
        </w:rPr>
        <w:tab/>
      </w:r>
      <w:r w:rsidR="006564D6" w:rsidRPr="0047758F">
        <w:rPr>
          <w:b/>
          <w:color w:val="006EB6"/>
          <w:sz w:val="20"/>
        </w:rPr>
        <w:t>Date de réception</w:t>
      </w:r>
      <w:r w:rsidR="000D3FBA" w:rsidRPr="0047758F">
        <w:rPr>
          <w:b/>
          <w:color w:val="006EB6"/>
          <w:sz w:val="20"/>
        </w:rPr>
        <w:t xml:space="preserve">  </w:t>
      </w:r>
      <w:r w:rsidR="006564D6" w:rsidRPr="0047758F">
        <w:rPr>
          <w:color w:val="006EB6"/>
          <w:sz w:val="20"/>
        </w:rPr>
        <w:t xml:space="preserve"> </w:t>
      </w:r>
      <w:r w:rsidR="00540D30" w:rsidRPr="0047758F">
        <w:rPr>
          <w:color w:val="006EB6"/>
          <w:sz w:val="20"/>
        </w:rPr>
        <w:t xml:space="preserve"> </w:t>
      </w:r>
      <w:r w:rsidR="00540D30" w:rsidRPr="0047758F">
        <w:rPr>
          <w:color w:val="006EB6"/>
          <w:sz w:val="8"/>
        </w:rPr>
        <w:t>………......</w:t>
      </w:r>
      <w:r w:rsidR="000D3FBA" w:rsidRPr="0047758F">
        <w:rPr>
          <w:color w:val="006EB6"/>
          <w:sz w:val="8"/>
        </w:rPr>
        <w:t xml:space="preserve">  </w:t>
      </w:r>
      <w:r w:rsidR="00540D30" w:rsidRPr="0047758F">
        <w:rPr>
          <w:color w:val="006EB6"/>
          <w:sz w:val="20"/>
        </w:rPr>
        <w:t>/</w:t>
      </w:r>
      <w:r w:rsidR="000D3FBA" w:rsidRPr="0047758F">
        <w:rPr>
          <w:color w:val="006EB6"/>
          <w:sz w:val="20"/>
        </w:rPr>
        <w:t xml:space="preserve"> </w:t>
      </w:r>
      <w:r w:rsidR="00540D30" w:rsidRPr="0047758F">
        <w:rPr>
          <w:color w:val="006EB6"/>
          <w:sz w:val="8"/>
        </w:rPr>
        <w:t>………......</w:t>
      </w:r>
      <w:r w:rsidR="000D3FBA" w:rsidRPr="0047758F">
        <w:rPr>
          <w:color w:val="006EB6"/>
          <w:sz w:val="8"/>
        </w:rPr>
        <w:t xml:space="preserve">  </w:t>
      </w:r>
      <w:r w:rsidR="00540D30" w:rsidRPr="0047758F">
        <w:rPr>
          <w:color w:val="006EB6"/>
          <w:sz w:val="20"/>
        </w:rPr>
        <w:t>/</w:t>
      </w:r>
      <w:r w:rsidR="000D3FBA" w:rsidRPr="0047758F">
        <w:rPr>
          <w:color w:val="006EB6"/>
          <w:sz w:val="20"/>
        </w:rPr>
        <w:t xml:space="preserve"> </w:t>
      </w:r>
      <w:r w:rsidR="00540D30" w:rsidRPr="0047758F">
        <w:rPr>
          <w:color w:val="006EB6"/>
          <w:sz w:val="8"/>
        </w:rPr>
        <w:t>…………….….</w:t>
      </w:r>
    </w:p>
    <w:p w:rsidR="004575B1" w:rsidRPr="0047758F" w:rsidRDefault="008F345A" w:rsidP="008F345A">
      <w:pPr>
        <w:pStyle w:val="Paragraphedeliste"/>
        <w:tabs>
          <w:tab w:val="center" w:pos="5103"/>
          <w:tab w:val="right" w:pos="10206"/>
        </w:tabs>
        <w:spacing w:after="0" w:line="240" w:lineRule="auto"/>
        <w:ind w:left="2694" w:right="-567"/>
        <w:jc w:val="both"/>
        <w:rPr>
          <w:b/>
          <w:color w:val="006EB6"/>
          <w:sz w:val="32"/>
        </w:rPr>
      </w:pPr>
      <w:r>
        <w:rPr>
          <w:b/>
          <w:color w:val="66523D"/>
          <w:sz w:val="32"/>
        </w:rPr>
        <w:t xml:space="preserve">I. </w:t>
      </w:r>
      <w:r w:rsidRPr="008F345A">
        <w:rPr>
          <w:b/>
          <w:color w:val="66523D"/>
          <w:sz w:val="32"/>
        </w:rPr>
        <w:t xml:space="preserve">  </w:t>
      </w:r>
      <w:r w:rsidR="004575B1" w:rsidRPr="008F345A">
        <w:rPr>
          <w:b/>
          <w:color w:val="66523D"/>
          <w:sz w:val="32"/>
        </w:rPr>
        <w:t>Identité de l’entreprise</w:t>
      </w:r>
      <w:r w:rsidR="006564D6" w:rsidRPr="008F345A">
        <w:rPr>
          <w:b/>
          <w:color w:val="66523D"/>
          <w:sz w:val="32"/>
        </w:rPr>
        <w:tab/>
      </w:r>
      <w:r w:rsidR="00540D30" w:rsidRPr="0047758F">
        <w:rPr>
          <w:b/>
          <w:color w:val="006EB6"/>
          <w:sz w:val="24"/>
          <w:szCs w:val="24"/>
        </w:rPr>
        <w:t xml:space="preserve">N° Adhérent   </w:t>
      </w:r>
      <w:r w:rsidR="006564D6" w:rsidRPr="0047758F">
        <w:rPr>
          <w:color w:val="006EB6"/>
          <w:sz w:val="8"/>
        </w:rPr>
        <w:t>………………………..…………….…………….………..</w:t>
      </w:r>
    </w:p>
    <w:p w:rsidR="004575B1" w:rsidRPr="0047758F" w:rsidRDefault="00471E6A" w:rsidP="003A051A">
      <w:pPr>
        <w:pStyle w:val="Paragraphedeliste"/>
        <w:shd w:val="clear" w:color="auto" w:fill="FFFFFF" w:themeFill="background1"/>
        <w:tabs>
          <w:tab w:val="center" w:pos="7088"/>
        </w:tabs>
        <w:spacing w:after="0" w:line="240" w:lineRule="auto"/>
        <w:ind w:left="1276" w:right="5811"/>
        <w:rPr>
          <w:b/>
          <w:color w:val="006EB6"/>
        </w:rPr>
      </w:pPr>
      <w:r w:rsidRPr="0047758F">
        <w:rPr>
          <w:b/>
          <w:noProof/>
          <w:color w:val="006EB6"/>
          <w:lang w:eastAsia="fr-FR"/>
        </w:rPr>
        <mc:AlternateContent>
          <mc:Choice Requires="wps">
            <w:drawing>
              <wp:anchor distT="0" distB="0" distL="114300" distR="114300" simplePos="0" relativeHeight="251668480" behindDoc="1" locked="0" layoutInCell="1" allowOverlap="1" wp14:anchorId="63FA42A2" wp14:editId="12DB36DE">
                <wp:simplePos x="0" y="0"/>
                <wp:positionH relativeFrom="column">
                  <wp:posOffset>633730</wp:posOffset>
                </wp:positionH>
                <wp:positionV relativeFrom="paragraph">
                  <wp:posOffset>88900</wp:posOffset>
                </wp:positionV>
                <wp:extent cx="5842000" cy="817880"/>
                <wp:effectExtent l="0" t="0" r="25400" b="20320"/>
                <wp:wrapNone/>
                <wp:docPr id="6" name="Rectangle à coins arrondis 6"/>
                <wp:cNvGraphicFramePr/>
                <a:graphic xmlns:a="http://schemas.openxmlformats.org/drawingml/2006/main">
                  <a:graphicData uri="http://schemas.microsoft.com/office/word/2010/wordprocessingShape">
                    <wps:wsp>
                      <wps:cNvSpPr/>
                      <wps:spPr>
                        <a:xfrm>
                          <a:off x="0" y="0"/>
                          <a:ext cx="5842000" cy="817880"/>
                        </a:xfrm>
                        <a:prstGeom prst="roundRect">
                          <a:avLst>
                            <a:gd name="adj" fmla="val 4397"/>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B5F2" id="Rectangle à coins arrondis 6" o:spid="_x0000_s1026" style="position:absolute;margin-left:49.9pt;margin-top:7pt;width:460pt;height:6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" filled="f" strokecolor="#243f60 [1604]" strokeweight=".5pt"/>
            </w:pict>
          </mc:Fallback>
        </mc:AlternateContent>
      </w:r>
      <w:r w:rsidR="00A67024" w:rsidRPr="0047758F">
        <w:rPr>
          <w:b/>
          <w:color w:val="006EB6"/>
        </w:rPr>
        <w:t>ENTREPRISE INDIVIDUELLE</w:t>
      </w:r>
    </w:p>
    <w:p w:rsidR="00A67024" w:rsidRPr="0047758F" w:rsidRDefault="00A67024" w:rsidP="0083606B">
      <w:pPr>
        <w:tabs>
          <w:tab w:val="left" w:pos="284"/>
          <w:tab w:val="left" w:pos="1134"/>
          <w:tab w:val="left" w:pos="1418"/>
          <w:tab w:val="left" w:pos="2268"/>
          <w:tab w:val="left" w:pos="2552"/>
        </w:tabs>
        <w:spacing w:after="0" w:line="240" w:lineRule="auto"/>
        <w:ind w:left="1134" w:right="6237"/>
        <w:rPr>
          <w:color w:val="006EB6"/>
          <w:sz w:val="10"/>
        </w:rPr>
      </w:pPr>
    </w:p>
    <w:p w:rsidR="004575B1" w:rsidRPr="0047758F"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47758F">
        <w:rPr>
          <w:color w:val="006EB6"/>
          <w:sz w:val="20"/>
        </w:rPr>
        <w:sym w:font="Wingdings 2" w:char="F0A3"/>
      </w:r>
      <w:r w:rsidRPr="0047758F">
        <w:rPr>
          <w:color w:val="006EB6"/>
          <w:sz w:val="20"/>
        </w:rPr>
        <w:tab/>
        <w:t>M.</w:t>
      </w:r>
      <w:r w:rsidRPr="0047758F">
        <w:rPr>
          <w:color w:val="006EB6"/>
          <w:sz w:val="20"/>
        </w:rPr>
        <w:tab/>
      </w:r>
      <w:r w:rsidRPr="0047758F">
        <w:rPr>
          <w:color w:val="006EB6"/>
          <w:sz w:val="20"/>
        </w:rPr>
        <w:sym w:font="Wingdings 2" w:char="F0A3"/>
      </w:r>
      <w:r w:rsidRPr="0047758F">
        <w:rPr>
          <w:color w:val="006EB6"/>
          <w:sz w:val="20"/>
        </w:rPr>
        <w:tab/>
        <w:t>Mme</w:t>
      </w:r>
      <w:r w:rsidRPr="0047758F">
        <w:rPr>
          <w:color w:val="006EB6"/>
          <w:sz w:val="20"/>
        </w:rPr>
        <w:tab/>
      </w:r>
      <w:r w:rsidRPr="0047758F">
        <w:rPr>
          <w:color w:val="006EB6"/>
          <w:sz w:val="20"/>
        </w:rPr>
        <w:sym w:font="Wingdings 2" w:char="F0A3"/>
      </w:r>
      <w:r w:rsidRPr="0047758F">
        <w:rPr>
          <w:color w:val="006EB6"/>
          <w:sz w:val="20"/>
        </w:rPr>
        <w:tab/>
        <w:t>M</w:t>
      </w:r>
      <w:r w:rsidR="00E65344" w:rsidRPr="0047758F">
        <w:rPr>
          <w:color w:val="006EB6"/>
          <w:sz w:val="20"/>
        </w:rPr>
        <w:t>lle</w:t>
      </w:r>
    </w:p>
    <w:p w:rsidR="00A67024" w:rsidRPr="0047758F" w:rsidRDefault="00A67024" w:rsidP="0083606B">
      <w:pPr>
        <w:tabs>
          <w:tab w:val="left" w:pos="284"/>
          <w:tab w:val="right" w:leader="dot" w:pos="4536"/>
        </w:tabs>
        <w:spacing w:after="0" w:line="240" w:lineRule="auto"/>
        <w:ind w:left="1134" w:right="6237"/>
        <w:rPr>
          <w:color w:val="006EB6"/>
          <w:sz w:val="10"/>
        </w:rPr>
      </w:pPr>
    </w:p>
    <w:p w:rsidR="00504DDC" w:rsidRPr="0047758F" w:rsidRDefault="00504DDC" w:rsidP="00B974E4">
      <w:pPr>
        <w:tabs>
          <w:tab w:val="left" w:pos="284"/>
          <w:tab w:val="right" w:leader="dot" w:pos="7371"/>
          <w:tab w:val="center" w:pos="9072"/>
        </w:tabs>
        <w:spacing w:after="0" w:line="240" w:lineRule="auto"/>
        <w:ind w:left="1134" w:right="6237"/>
        <w:rPr>
          <w:color w:val="006EB6"/>
          <w:sz w:val="8"/>
        </w:rPr>
      </w:pPr>
      <w:r w:rsidRPr="0047758F">
        <w:rPr>
          <w:color w:val="006EB6"/>
          <w:sz w:val="20"/>
        </w:rPr>
        <w:t xml:space="preserve">Nom : </w:t>
      </w:r>
      <w:r w:rsidRPr="0047758F">
        <w:rPr>
          <w:color w:val="006EB6"/>
          <w:sz w:val="8"/>
        </w:rPr>
        <w:tab/>
      </w:r>
      <w:r w:rsidR="00155F70" w:rsidRPr="0047758F">
        <w:rPr>
          <w:color w:val="006EB6"/>
          <w:sz w:val="8"/>
        </w:rPr>
        <w:tab/>
      </w:r>
      <w:r w:rsidR="00155F70" w:rsidRPr="0047758F">
        <w:rPr>
          <w:color w:val="006EB6"/>
          <w:sz w:val="20"/>
        </w:rPr>
        <w:t>Date de naissance :</w:t>
      </w:r>
    </w:p>
    <w:p w:rsidR="00A67024" w:rsidRPr="0047758F" w:rsidRDefault="00A67024" w:rsidP="00B974E4">
      <w:pPr>
        <w:tabs>
          <w:tab w:val="left" w:pos="284"/>
          <w:tab w:val="right" w:leader="dot" w:pos="4536"/>
          <w:tab w:val="right" w:leader="dot" w:pos="7371"/>
        </w:tabs>
        <w:spacing w:after="0" w:line="240" w:lineRule="auto"/>
        <w:ind w:left="1134" w:right="6237"/>
        <w:rPr>
          <w:color w:val="006EB6"/>
          <w:sz w:val="10"/>
        </w:rPr>
      </w:pPr>
    </w:p>
    <w:p w:rsidR="00504DDC" w:rsidRPr="0047758F" w:rsidRDefault="00504DDC" w:rsidP="00B974E4">
      <w:pPr>
        <w:tabs>
          <w:tab w:val="left" w:pos="284"/>
          <w:tab w:val="right" w:leader="dot" w:pos="7371"/>
          <w:tab w:val="left" w:pos="8505"/>
        </w:tabs>
        <w:spacing w:after="0" w:line="240" w:lineRule="auto"/>
        <w:ind w:left="1134" w:right="6237"/>
        <w:rPr>
          <w:color w:val="006EB6"/>
          <w:sz w:val="20"/>
        </w:rPr>
      </w:pPr>
      <w:r w:rsidRPr="0047758F">
        <w:rPr>
          <w:color w:val="006EB6"/>
          <w:sz w:val="20"/>
        </w:rPr>
        <w:t xml:space="preserve">Prénom : </w:t>
      </w:r>
      <w:r w:rsidRPr="0047758F">
        <w:rPr>
          <w:color w:val="006EB6"/>
          <w:sz w:val="8"/>
        </w:rPr>
        <w:tab/>
      </w:r>
      <w:r w:rsidR="004309AC" w:rsidRPr="0047758F">
        <w:rPr>
          <w:color w:val="006EB6"/>
          <w:sz w:val="20"/>
        </w:rPr>
        <w:tab/>
      </w:r>
      <w:r w:rsidR="004309AC" w:rsidRPr="0047758F">
        <w:rPr>
          <w:color w:val="006EB6"/>
          <w:sz w:val="8"/>
        </w:rPr>
        <w:t>………......</w:t>
      </w:r>
      <w:r w:rsidR="000D3FBA" w:rsidRPr="0047758F">
        <w:rPr>
          <w:color w:val="006EB6"/>
          <w:sz w:val="8"/>
        </w:rPr>
        <w:t xml:space="preserve">  </w:t>
      </w:r>
      <w:r w:rsidR="004309AC" w:rsidRPr="0047758F">
        <w:rPr>
          <w:color w:val="006EB6"/>
          <w:sz w:val="20"/>
        </w:rPr>
        <w:t>/</w:t>
      </w:r>
      <w:r w:rsidR="000D3FBA" w:rsidRPr="0047758F">
        <w:rPr>
          <w:color w:val="006EB6"/>
          <w:sz w:val="20"/>
        </w:rPr>
        <w:t xml:space="preserve"> </w:t>
      </w:r>
      <w:r w:rsidR="004309AC" w:rsidRPr="0047758F">
        <w:rPr>
          <w:color w:val="006EB6"/>
          <w:sz w:val="8"/>
        </w:rPr>
        <w:t>………......</w:t>
      </w:r>
      <w:r w:rsidR="000D3FBA" w:rsidRPr="0047758F">
        <w:rPr>
          <w:color w:val="006EB6"/>
          <w:sz w:val="8"/>
        </w:rPr>
        <w:t xml:space="preserve">  </w:t>
      </w:r>
      <w:r w:rsidR="004309AC" w:rsidRPr="0047758F">
        <w:rPr>
          <w:color w:val="006EB6"/>
          <w:sz w:val="20"/>
        </w:rPr>
        <w:t>/</w:t>
      </w:r>
      <w:r w:rsidR="000D3FBA" w:rsidRPr="0047758F">
        <w:rPr>
          <w:color w:val="006EB6"/>
          <w:sz w:val="20"/>
        </w:rPr>
        <w:t xml:space="preserve"> </w:t>
      </w:r>
      <w:r w:rsidR="004309AC" w:rsidRPr="0047758F">
        <w:rPr>
          <w:color w:val="006EB6"/>
          <w:sz w:val="8"/>
        </w:rPr>
        <w:t>…………….….</w:t>
      </w:r>
    </w:p>
    <w:p w:rsidR="00504DDC" w:rsidRPr="00DD5AC7" w:rsidRDefault="00504DDC" w:rsidP="0083606B">
      <w:pPr>
        <w:tabs>
          <w:tab w:val="left" w:pos="284"/>
          <w:tab w:val="right" w:leader="dot" w:pos="4536"/>
        </w:tabs>
        <w:spacing w:after="0" w:line="240" w:lineRule="auto"/>
        <w:ind w:left="1134" w:right="6237"/>
        <w:rPr>
          <w:color w:val="006EB6"/>
          <w:sz w:val="6"/>
          <w:szCs w:val="20"/>
        </w:rPr>
      </w:pPr>
    </w:p>
    <w:p w:rsidR="00A67024" w:rsidRPr="0047758F" w:rsidRDefault="00471E6A" w:rsidP="00471E6A">
      <w:pPr>
        <w:pStyle w:val="Paragraphedeliste"/>
        <w:shd w:val="clear" w:color="auto" w:fill="FFFFFF" w:themeFill="background1"/>
        <w:tabs>
          <w:tab w:val="center" w:pos="7088"/>
        </w:tabs>
        <w:spacing w:after="0" w:line="240" w:lineRule="auto"/>
        <w:ind w:left="567" w:right="8221"/>
        <w:rPr>
          <w:b/>
          <w:color w:val="006EB6"/>
        </w:rPr>
      </w:pPr>
      <w:r w:rsidRPr="0047758F">
        <w:rPr>
          <w:b/>
          <w:noProof/>
          <w:color w:val="006EB6"/>
          <w:lang w:eastAsia="fr-FR"/>
        </w:rPr>
        <mc:AlternateContent>
          <mc:Choice Requires="wps">
            <w:drawing>
              <wp:anchor distT="0" distB="0" distL="114300" distR="114300" simplePos="0" relativeHeight="251670528" behindDoc="1" locked="0" layoutInCell="1" allowOverlap="1" wp14:anchorId="7ED49958" wp14:editId="3D0BB5BD">
                <wp:simplePos x="0" y="0"/>
                <wp:positionH relativeFrom="column">
                  <wp:posOffset>-128905</wp:posOffset>
                </wp:positionH>
                <wp:positionV relativeFrom="paragraph">
                  <wp:posOffset>85725</wp:posOffset>
                </wp:positionV>
                <wp:extent cx="6520815" cy="1240155"/>
                <wp:effectExtent l="0" t="0" r="13335" b="17145"/>
                <wp:wrapNone/>
                <wp:docPr id="8" name="Rectangle à coins arrondis 8"/>
                <wp:cNvGraphicFramePr/>
                <a:graphic xmlns:a="http://schemas.openxmlformats.org/drawingml/2006/main">
                  <a:graphicData uri="http://schemas.microsoft.com/office/word/2010/wordprocessingShape">
                    <wps:wsp>
                      <wps:cNvSpPr/>
                      <wps:spPr>
                        <a:xfrm>
                          <a:off x="0" y="0"/>
                          <a:ext cx="6520815" cy="1240155"/>
                        </a:xfrm>
                        <a:prstGeom prst="roundRect">
                          <a:avLst>
                            <a:gd name="adj" fmla="val 4397"/>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8C0C0" id="Rectangle à coins arrondis 8" o:spid="_x0000_s1026" style="position:absolute;margin-left:-10.15pt;margin-top:6.75pt;width:513.45pt;height:9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" filled="f" strokecolor="#243f60 [1604]" strokeweight=".5pt"/>
            </w:pict>
          </mc:Fallback>
        </mc:AlternateContent>
      </w:r>
      <w:r w:rsidRPr="0047758F">
        <w:rPr>
          <w:b/>
          <w:color w:val="006EB6"/>
        </w:rPr>
        <w:t>SO</w:t>
      </w:r>
      <w:r w:rsidR="00A67024" w:rsidRPr="0047758F">
        <w:rPr>
          <w:b/>
          <w:color w:val="006EB6"/>
        </w:rPr>
        <w:t>CIÉTÉ</w:t>
      </w:r>
    </w:p>
    <w:p w:rsidR="00A67024" w:rsidRPr="0047758F" w:rsidRDefault="00A67024" w:rsidP="00A67024">
      <w:pPr>
        <w:tabs>
          <w:tab w:val="left" w:pos="284"/>
          <w:tab w:val="left" w:pos="1134"/>
          <w:tab w:val="left" w:pos="1418"/>
          <w:tab w:val="left" w:pos="2268"/>
          <w:tab w:val="left" w:pos="2552"/>
        </w:tabs>
        <w:spacing w:after="0" w:line="240" w:lineRule="auto"/>
        <w:rPr>
          <w:color w:val="006EB6"/>
          <w:sz w:val="10"/>
        </w:rPr>
      </w:pPr>
    </w:p>
    <w:p w:rsidR="00A67024" w:rsidRPr="0047758F" w:rsidRDefault="00A67024" w:rsidP="00A67024">
      <w:pPr>
        <w:tabs>
          <w:tab w:val="left" w:pos="284"/>
          <w:tab w:val="left" w:pos="1134"/>
          <w:tab w:val="left" w:pos="1418"/>
          <w:tab w:val="left" w:pos="2268"/>
          <w:tab w:val="left" w:pos="2552"/>
          <w:tab w:val="left" w:pos="3402"/>
          <w:tab w:val="left" w:pos="3686"/>
          <w:tab w:val="left" w:pos="4536"/>
          <w:tab w:val="left" w:pos="4820"/>
          <w:tab w:val="left" w:pos="5670"/>
          <w:tab w:val="left" w:pos="5954"/>
          <w:tab w:val="left" w:pos="7088"/>
          <w:tab w:val="left" w:pos="7371"/>
        </w:tabs>
        <w:spacing w:after="0" w:line="240" w:lineRule="auto"/>
        <w:rPr>
          <w:color w:val="006EB6"/>
          <w:sz w:val="8"/>
        </w:rPr>
      </w:pPr>
      <w:r w:rsidRPr="0047758F">
        <w:rPr>
          <w:color w:val="006EB6"/>
          <w:sz w:val="20"/>
        </w:rPr>
        <w:sym w:font="Wingdings 2" w:char="F0A3"/>
      </w:r>
      <w:r w:rsidRPr="0047758F">
        <w:rPr>
          <w:color w:val="006EB6"/>
          <w:sz w:val="20"/>
        </w:rPr>
        <w:tab/>
        <w:t>EIRL</w:t>
      </w:r>
      <w:r w:rsidRPr="0047758F">
        <w:rPr>
          <w:color w:val="006EB6"/>
          <w:sz w:val="20"/>
        </w:rPr>
        <w:tab/>
      </w:r>
      <w:r w:rsidRPr="0047758F">
        <w:rPr>
          <w:color w:val="006EB6"/>
          <w:sz w:val="20"/>
        </w:rPr>
        <w:sym w:font="Wingdings 2" w:char="F0A3"/>
      </w:r>
      <w:r w:rsidRPr="0047758F">
        <w:rPr>
          <w:color w:val="006EB6"/>
          <w:sz w:val="20"/>
        </w:rPr>
        <w:tab/>
        <w:t>EURL</w:t>
      </w:r>
      <w:r w:rsidRPr="0047758F">
        <w:rPr>
          <w:color w:val="006EB6"/>
          <w:sz w:val="20"/>
        </w:rPr>
        <w:tab/>
      </w:r>
      <w:r w:rsidRPr="0047758F">
        <w:rPr>
          <w:color w:val="006EB6"/>
          <w:sz w:val="20"/>
        </w:rPr>
        <w:sym w:font="Wingdings 2" w:char="F0A3"/>
      </w:r>
      <w:r w:rsidRPr="0047758F">
        <w:rPr>
          <w:color w:val="006EB6"/>
          <w:sz w:val="20"/>
        </w:rPr>
        <w:tab/>
        <w:t>SARL</w:t>
      </w:r>
      <w:r w:rsidRPr="0047758F">
        <w:rPr>
          <w:color w:val="006EB6"/>
          <w:sz w:val="20"/>
        </w:rPr>
        <w:tab/>
      </w:r>
      <w:r w:rsidRPr="0047758F">
        <w:rPr>
          <w:color w:val="006EB6"/>
          <w:sz w:val="20"/>
        </w:rPr>
        <w:sym w:font="Wingdings 2" w:char="F0A3"/>
      </w:r>
      <w:r w:rsidRPr="0047758F">
        <w:rPr>
          <w:color w:val="006EB6"/>
          <w:sz w:val="20"/>
        </w:rPr>
        <w:tab/>
        <w:t>SDF</w:t>
      </w:r>
      <w:r w:rsidRPr="0047758F">
        <w:rPr>
          <w:color w:val="006EB6"/>
          <w:sz w:val="20"/>
        </w:rPr>
        <w:tab/>
      </w:r>
      <w:r w:rsidRPr="0047758F">
        <w:rPr>
          <w:color w:val="006EB6"/>
          <w:sz w:val="20"/>
        </w:rPr>
        <w:sym w:font="Wingdings 2" w:char="F0A3"/>
      </w:r>
      <w:r w:rsidRPr="0047758F">
        <w:rPr>
          <w:color w:val="006EB6"/>
          <w:sz w:val="20"/>
        </w:rPr>
        <w:tab/>
        <w:t>SNC</w:t>
      </w:r>
      <w:r w:rsidRPr="0047758F">
        <w:rPr>
          <w:color w:val="006EB6"/>
          <w:sz w:val="20"/>
        </w:rPr>
        <w:tab/>
      </w:r>
      <w:r w:rsidRPr="0047758F">
        <w:rPr>
          <w:color w:val="006EB6"/>
          <w:sz w:val="20"/>
        </w:rPr>
        <w:sym w:font="Wingdings 2" w:char="F0A3"/>
      </w:r>
      <w:r w:rsidRPr="0047758F">
        <w:rPr>
          <w:color w:val="006EB6"/>
          <w:sz w:val="20"/>
        </w:rPr>
        <w:tab/>
        <w:t>Indivision</w:t>
      </w:r>
      <w:r w:rsidRPr="0047758F">
        <w:rPr>
          <w:color w:val="006EB6"/>
          <w:sz w:val="20"/>
        </w:rPr>
        <w:tab/>
      </w:r>
      <w:r w:rsidRPr="0047758F">
        <w:rPr>
          <w:color w:val="006EB6"/>
          <w:sz w:val="20"/>
        </w:rPr>
        <w:sym w:font="Wingdings 2" w:char="F0A3"/>
      </w:r>
      <w:r w:rsidRPr="0047758F">
        <w:rPr>
          <w:color w:val="006EB6"/>
          <w:sz w:val="20"/>
        </w:rPr>
        <w:tab/>
        <w:t xml:space="preserve">Autres  </w:t>
      </w:r>
      <w:r w:rsidRPr="0047758F">
        <w:rPr>
          <w:color w:val="006EB6"/>
          <w:sz w:val="8"/>
        </w:rPr>
        <w:t>…………………………………………………………</w:t>
      </w:r>
    </w:p>
    <w:p w:rsidR="00A67024" w:rsidRPr="0047758F" w:rsidRDefault="00A67024" w:rsidP="00A67024">
      <w:pPr>
        <w:tabs>
          <w:tab w:val="left" w:pos="284"/>
          <w:tab w:val="right" w:leader="dot" w:pos="4536"/>
        </w:tabs>
        <w:spacing w:after="0" w:line="240" w:lineRule="auto"/>
        <w:rPr>
          <w:color w:val="006EB6"/>
          <w:sz w:val="10"/>
        </w:rPr>
      </w:pPr>
    </w:p>
    <w:p w:rsidR="00A67024" w:rsidRPr="0047758F" w:rsidRDefault="00A67024" w:rsidP="00B974E4">
      <w:pPr>
        <w:tabs>
          <w:tab w:val="left" w:pos="284"/>
          <w:tab w:val="right" w:leader="dot" w:pos="7371"/>
          <w:tab w:val="center" w:pos="9072"/>
        </w:tabs>
        <w:spacing w:after="0" w:line="240" w:lineRule="auto"/>
        <w:ind w:right="-567"/>
        <w:rPr>
          <w:color w:val="006EB6"/>
          <w:sz w:val="8"/>
        </w:rPr>
      </w:pPr>
      <w:r w:rsidRPr="0047758F">
        <w:rPr>
          <w:color w:val="006EB6"/>
          <w:sz w:val="20"/>
        </w:rPr>
        <w:t>Raison Sociale :</w:t>
      </w:r>
      <w:r w:rsidR="00471E6A" w:rsidRPr="0047758F">
        <w:rPr>
          <w:color w:val="006EB6"/>
          <w:sz w:val="20"/>
        </w:rPr>
        <w:t xml:space="preserve">  </w:t>
      </w:r>
      <w:r w:rsidRPr="0047758F">
        <w:rPr>
          <w:color w:val="006EB6"/>
          <w:sz w:val="20"/>
        </w:rPr>
        <w:t xml:space="preserve"> </w:t>
      </w:r>
      <w:r w:rsidRPr="0047758F">
        <w:rPr>
          <w:color w:val="006EB6"/>
          <w:sz w:val="8"/>
        </w:rPr>
        <w:tab/>
      </w:r>
      <w:r w:rsidR="004309AC" w:rsidRPr="0047758F">
        <w:rPr>
          <w:color w:val="006EB6"/>
          <w:sz w:val="8"/>
        </w:rPr>
        <w:tab/>
      </w:r>
      <w:r w:rsidRPr="0047758F">
        <w:rPr>
          <w:color w:val="006EB6"/>
          <w:sz w:val="20"/>
        </w:rPr>
        <w:t>Date</w:t>
      </w:r>
      <w:r w:rsidR="007A56FD" w:rsidRPr="0047758F">
        <w:rPr>
          <w:color w:val="006EB6"/>
          <w:sz w:val="20"/>
        </w:rPr>
        <w:t>s</w:t>
      </w:r>
      <w:r w:rsidRPr="0047758F">
        <w:rPr>
          <w:color w:val="006EB6"/>
          <w:sz w:val="20"/>
        </w:rPr>
        <w:t xml:space="preserve"> de naissance :</w:t>
      </w:r>
    </w:p>
    <w:p w:rsidR="00A67024" w:rsidRPr="0047758F" w:rsidRDefault="00A67024" w:rsidP="00B974E4">
      <w:pPr>
        <w:tabs>
          <w:tab w:val="left" w:pos="284"/>
          <w:tab w:val="right" w:leader="dot" w:pos="4536"/>
          <w:tab w:val="right" w:leader="dot" w:pos="7371"/>
        </w:tabs>
        <w:spacing w:after="0" w:line="240" w:lineRule="auto"/>
        <w:rPr>
          <w:color w:val="006EB6"/>
          <w:sz w:val="8"/>
        </w:rPr>
      </w:pPr>
    </w:p>
    <w:p w:rsidR="006706F2" w:rsidRPr="0047758F" w:rsidRDefault="00934CFC" w:rsidP="00B974E4">
      <w:pPr>
        <w:tabs>
          <w:tab w:val="left" w:pos="1985"/>
          <w:tab w:val="left" w:pos="2268"/>
          <w:tab w:val="right" w:leader="dot" w:pos="7371"/>
          <w:tab w:val="left" w:pos="8505"/>
        </w:tabs>
        <w:spacing w:after="0" w:line="240" w:lineRule="auto"/>
        <w:ind w:right="-567"/>
        <w:rPr>
          <w:color w:val="006EB6"/>
          <w:sz w:val="8"/>
        </w:rPr>
      </w:pPr>
      <w:r w:rsidRPr="0047758F">
        <w:rPr>
          <w:color w:val="006EB6"/>
          <w:sz w:val="20"/>
        </w:rPr>
        <w:t>Noms Associés</w:t>
      </w:r>
      <w:r w:rsidR="00A67024" w:rsidRPr="0047758F">
        <w:rPr>
          <w:color w:val="006EB6"/>
          <w:sz w:val="20"/>
        </w:rPr>
        <w:t> :</w:t>
      </w:r>
      <w:r w:rsidR="006706F2" w:rsidRPr="0047758F">
        <w:rPr>
          <w:color w:val="006EB6"/>
          <w:sz w:val="20"/>
        </w:rPr>
        <w:tab/>
        <w:t>1</w:t>
      </w:r>
      <w:r w:rsidR="006706F2" w:rsidRPr="0047758F">
        <w:rPr>
          <w:color w:val="006EB6"/>
          <w:sz w:val="20"/>
        </w:rPr>
        <w:tab/>
      </w:r>
      <w:r w:rsidR="006706F2" w:rsidRPr="0047758F">
        <w:rPr>
          <w:color w:val="006EB6"/>
          <w:sz w:val="8"/>
        </w:rPr>
        <w:tab/>
      </w:r>
      <w:r w:rsidR="007A4269" w:rsidRPr="0047758F">
        <w:rPr>
          <w:color w:val="006EB6"/>
          <w:sz w:val="8"/>
        </w:rPr>
        <w:tab/>
        <w:t>………......</w:t>
      </w:r>
      <w:r w:rsidR="000D3FBA" w:rsidRPr="0047758F">
        <w:rPr>
          <w:color w:val="006EB6"/>
          <w:sz w:val="8"/>
        </w:rPr>
        <w:t xml:space="preserve">  </w:t>
      </w:r>
      <w:r w:rsidR="007A4269" w:rsidRPr="0047758F">
        <w:rPr>
          <w:color w:val="006EB6"/>
          <w:sz w:val="20"/>
        </w:rPr>
        <w:t>/</w:t>
      </w:r>
      <w:r w:rsidR="000D3FBA" w:rsidRPr="0047758F">
        <w:rPr>
          <w:color w:val="006EB6"/>
          <w:sz w:val="20"/>
        </w:rPr>
        <w:t xml:space="preserve"> </w:t>
      </w:r>
      <w:r w:rsidR="007A4269" w:rsidRPr="0047758F">
        <w:rPr>
          <w:color w:val="006EB6"/>
          <w:sz w:val="8"/>
        </w:rPr>
        <w:t>………......</w:t>
      </w:r>
      <w:r w:rsidR="000D3FBA" w:rsidRPr="0047758F">
        <w:rPr>
          <w:color w:val="006EB6"/>
          <w:sz w:val="8"/>
        </w:rPr>
        <w:t xml:space="preserve">  </w:t>
      </w:r>
      <w:r w:rsidR="007A4269" w:rsidRPr="0047758F">
        <w:rPr>
          <w:color w:val="006EB6"/>
          <w:sz w:val="20"/>
        </w:rPr>
        <w:t>/</w:t>
      </w:r>
      <w:r w:rsidR="000D3FBA" w:rsidRPr="0047758F">
        <w:rPr>
          <w:color w:val="006EB6"/>
          <w:sz w:val="20"/>
        </w:rPr>
        <w:t xml:space="preserve"> </w:t>
      </w:r>
      <w:r w:rsidR="007A4269" w:rsidRPr="0047758F">
        <w:rPr>
          <w:color w:val="006EB6"/>
          <w:sz w:val="8"/>
        </w:rPr>
        <w:t>…………….….</w:t>
      </w:r>
    </w:p>
    <w:p w:rsidR="00997DE7" w:rsidRPr="0047758F" w:rsidRDefault="00997DE7" w:rsidP="00B974E4">
      <w:pPr>
        <w:tabs>
          <w:tab w:val="left" w:pos="1985"/>
          <w:tab w:val="left" w:pos="2268"/>
          <w:tab w:val="right" w:leader="dot" w:pos="7371"/>
          <w:tab w:val="left" w:pos="8505"/>
        </w:tabs>
        <w:spacing w:after="0" w:line="240" w:lineRule="auto"/>
        <w:ind w:right="-567"/>
        <w:rPr>
          <w:color w:val="006EB6"/>
          <w:sz w:val="8"/>
        </w:rPr>
      </w:pPr>
    </w:p>
    <w:p w:rsidR="006706F2" w:rsidRPr="0047758F" w:rsidRDefault="006706F2" w:rsidP="00B974E4">
      <w:pPr>
        <w:pStyle w:val="Paragraphedeliste"/>
        <w:numPr>
          <w:ilvl w:val="0"/>
          <w:numId w:val="16"/>
        </w:numPr>
        <w:tabs>
          <w:tab w:val="left" w:pos="284"/>
          <w:tab w:val="left" w:pos="1985"/>
          <w:tab w:val="left" w:pos="2268"/>
          <w:tab w:val="right" w:leader="dot" w:pos="7371"/>
          <w:tab w:val="left" w:pos="8505"/>
        </w:tabs>
        <w:spacing w:after="0" w:line="240" w:lineRule="auto"/>
        <w:ind w:right="-567"/>
        <w:rPr>
          <w:color w:val="006EB6"/>
          <w:sz w:val="8"/>
        </w:rPr>
      </w:pPr>
      <w:r w:rsidRPr="0047758F">
        <w:rPr>
          <w:color w:val="006EB6"/>
          <w:sz w:val="8"/>
        </w:rPr>
        <w:tab/>
      </w:r>
      <w:r w:rsidR="007A4269" w:rsidRPr="0047758F">
        <w:rPr>
          <w:color w:val="006EB6"/>
          <w:sz w:val="8"/>
        </w:rPr>
        <w:tab/>
      </w:r>
      <w:r w:rsidR="00B974E4" w:rsidRPr="0047758F">
        <w:rPr>
          <w:color w:val="006EB6"/>
          <w:sz w:val="8"/>
        </w:rPr>
        <w:tab/>
      </w:r>
      <w:r w:rsidR="007A4269" w:rsidRPr="0047758F">
        <w:rPr>
          <w:color w:val="006EB6"/>
          <w:sz w:val="8"/>
        </w:rPr>
        <w:t>………......</w:t>
      </w:r>
      <w:r w:rsidR="000D3FBA" w:rsidRPr="0047758F">
        <w:rPr>
          <w:color w:val="006EB6"/>
          <w:sz w:val="8"/>
        </w:rPr>
        <w:t xml:space="preserve">  </w:t>
      </w:r>
      <w:r w:rsidR="007A4269" w:rsidRPr="0047758F">
        <w:rPr>
          <w:color w:val="006EB6"/>
          <w:sz w:val="20"/>
        </w:rPr>
        <w:t>/</w:t>
      </w:r>
      <w:r w:rsidR="000D3FBA" w:rsidRPr="0047758F">
        <w:rPr>
          <w:color w:val="006EB6"/>
          <w:sz w:val="20"/>
        </w:rPr>
        <w:t xml:space="preserve"> </w:t>
      </w:r>
      <w:r w:rsidR="007A4269" w:rsidRPr="0047758F">
        <w:rPr>
          <w:color w:val="006EB6"/>
          <w:sz w:val="8"/>
        </w:rPr>
        <w:t>………......</w:t>
      </w:r>
      <w:r w:rsidR="000D3FBA" w:rsidRPr="0047758F">
        <w:rPr>
          <w:color w:val="006EB6"/>
          <w:sz w:val="8"/>
        </w:rPr>
        <w:t xml:space="preserve">  </w:t>
      </w:r>
      <w:r w:rsidR="007A4269" w:rsidRPr="0047758F">
        <w:rPr>
          <w:color w:val="006EB6"/>
          <w:sz w:val="20"/>
        </w:rPr>
        <w:t>/</w:t>
      </w:r>
      <w:r w:rsidR="000D3FBA" w:rsidRPr="0047758F">
        <w:rPr>
          <w:color w:val="006EB6"/>
          <w:sz w:val="20"/>
        </w:rPr>
        <w:t xml:space="preserve"> </w:t>
      </w:r>
      <w:r w:rsidR="007A4269" w:rsidRPr="0047758F">
        <w:rPr>
          <w:color w:val="006EB6"/>
          <w:sz w:val="8"/>
        </w:rPr>
        <w:t>…………….….</w:t>
      </w:r>
    </w:p>
    <w:p w:rsidR="00997DE7" w:rsidRPr="0047758F" w:rsidRDefault="00997DE7" w:rsidP="00B974E4">
      <w:pPr>
        <w:tabs>
          <w:tab w:val="left" w:pos="284"/>
          <w:tab w:val="left" w:pos="1985"/>
          <w:tab w:val="left" w:pos="2268"/>
          <w:tab w:val="right" w:leader="dot" w:pos="7371"/>
          <w:tab w:val="left" w:pos="8505"/>
        </w:tabs>
        <w:spacing w:after="0" w:line="240" w:lineRule="auto"/>
        <w:ind w:right="-567"/>
        <w:rPr>
          <w:color w:val="006EB6"/>
          <w:sz w:val="8"/>
        </w:rPr>
      </w:pPr>
    </w:p>
    <w:p w:rsidR="006706F2" w:rsidRPr="0047758F" w:rsidRDefault="00947F44" w:rsidP="00B974E4">
      <w:pPr>
        <w:tabs>
          <w:tab w:val="left" w:pos="1985"/>
          <w:tab w:val="left" w:pos="2268"/>
          <w:tab w:val="right" w:leader="dot" w:pos="7371"/>
          <w:tab w:val="left" w:pos="8505"/>
        </w:tabs>
        <w:spacing w:after="0" w:line="240" w:lineRule="auto"/>
        <w:ind w:left="1986" w:right="-567"/>
        <w:rPr>
          <w:color w:val="006EB6"/>
          <w:sz w:val="20"/>
          <w:szCs w:val="20"/>
        </w:rPr>
      </w:pPr>
      <w:r w:rsidRPr="0047758F">
        <w:rPr>
          <w:color w:val="006EB6"/>
          <w:sz w:val="20"/>
        </w:rPr>
        <w:t>3</w:t>
      </w:r>
      <w:r w:rsidR="007A4269" w:rsidRPr="0047758F">
        <w:rPr>
          <w:color w:val="006EB6"/>
          <w:sz w:val="8"/>
        </w:rPr>
        <w:tab/>
        <w:t>………..</w:t>
      </w:r>
      <w:r w:rsidR="004309AC" w:rsidRPr="0047758F">
        <w:rPr>
          <w:color w:val="006EB6"/>
          <w:sz w:val="8"/>
        </w:rPr>
        <w:tab/>
        <w:t>…</w:t>
      </w:r>
      <w:r w:rsidR="00583487" w:rsidRPr="0047758F">
        <w:rPr>
          <w:color w:val="006EB6"/>
          <w:sz w:val="8"/>
        </w:rPr>
        <w:tab/>
      </w:r>
      <w:r w:rsidR="004309AC" w:rsidRPr="0047758F">
        <w:rPr>
          <w:color w:val="006EB6"/>
          <w:sz w:val="8"/>
        </w:rPr>
        <w:t>……</w:t>
      </w:r>
      <w:r w:rsidR="00997DE7" w:rsidRPr="0047758F">
        <w:rPr>
          <w:color w:val="006EB6"/>
          <w:sz w:val="8"/>
        </w:rPr>
        <w:t>…</w:t>
      </w:r>
      <w:r w:rsidR="004309AC" w:rsidRPr="0047758F">
        <w:rPr>
          <w:color w:val="006EB6"/>
          <w:sz w:val="8"/>
        </w:rPr>
        <w:t>......</w:t>
      </w:r>
      <w:r w:rsidR="000D3FBA" w:rsidRPr="0047758F">
        <w:rPr>
          <w:color w:val="006EB6"/>
          <w:sz w:val="8"/>
        </w:rPr>
        <w:t xml:space="preserve">  </w:t>
      </w:r>
      <w:r w:rsidR="004309AC" w:rsidRPr="0047758F">
        <w:rPr>
          <w:color w:val="006EB6"/>
          <w:sz w:val="20"/>
        </w:rPr>
        <w:t>/</w:t>
      </w:r>
      <w:r w:rsidR="000D3FBA" w:rsidRPr="0047758F">
        <w:rPr>
          <w:color w:val="006EB6"/>
          <w:sz w:val="20"/>
        </w:rPr>
        <w:t xml:space="preserve"> </w:t>
      </w:r>
      <w:r w:rsidR="004309AC" w:rsidRPr="0047758F">
        <w:rPr>
          <w:color w:val="006EB6"/>
          <w:sz w:val="8"/>
        </w:rPr>
        <w:t>………......</w:t>
      </w:r>
      <w:r w:rsidR="000D3FBA" w:rsidRPr="0047758F">
        <w:rPr>
          <w:color w:val="006EB6"/>
          <w:sz w:val="8"/>
        </w:rPr>
        <w:t xml:space="preserve">  </w:t>
      </w:r>
      <w:r w:rsidR="004309AC" w:rsidRPr="0047758F">
        <w:rPr>
          <w:color w:val="006EB6"/>
          <w:sz w:val="20"/>
        </w:rPr>
        <w:t>/</w:t>
      </w:r>
      <w:r w:rsidR="000D3FBA" w:rsidRPr="0047758F">
        <w:rPr>
          <w:color w:val="006EB6"/>
          <w:sz w:val="20"/>
        </w:rPr>
        <w:t xml:space="preserve"> </w:t>
      </w:r>
      <w:r w:rsidR="004309AC" w:rsidRPr="0047758F">
        <w:rPr>
          <w:color w:val="006EB6"/>
          <w:sz w:val="8"/>
        </w:rPr>
        <w:t>…………….….</w:t>
      </w:r>
    </w:p>
    <w:p w:rsidR="004309AC" w:rsidRPr="006648E2" w:rsidRDefault="004309AC" w:rsidP="004309AC">
      <w:pPr>
        <w:pStyle w:val="Paragraphedeliste"/>
        <w:tabs>
          <w:tab w:val="left" w:pos="284"/>
          <w:tab w:val="left" w:pos="1701"/>
          <w:tab w:val="left" w:pos="1985"/>
          <w:tab w:val="right" w:leader="dot" w:pos="5670"/>
          <w:tab w:val="left" w:pos="6804"/>
          <w:tab w:val="center" w:pos="7088"/>
          <w:tab w:val="center" w:pos="7371"/>
        </w:tabs>
        <w:spacing w:after="0" w:line="240" w:lineRule="auto"/>
        <w:ind w:left="2055"/>
        <w:rPr>
          <w:color w:val="000066"/>
          <w:sz w:val="4"/>
        </w:rPr>
      </w:pPr>
    </w:p>
    <w:p w:rsidR="007A56FD" w:rsidRDefault="008F345A" w:rsidP="00BC6972">
      <w:pPr>
        <w:pStyle w:val="Paragraphedeliste"/>
        <w:spacing w:before="120" w:after="0" w:line="240" w:lineRule="auto"/>
        <w:ind w:left="2347"/>
        <w:rPr>
          <w:b/>
          <w:color w:val="66523D"/>
          <w:sz w:val="20"/>
          <w:u w:val="single"/>
        </w:rPr>
      </w:pPr>
      <w:r w:rsidRPr="008F345A">
        <w:rPr>
          <w:b/>
          <w:color w:val="66523D"/>
          <w:sz w:val="32"/>
        </w:rPr>
        <w:t>II</w:t>
      </w:r>
      <w:r>
        <w:rPr>
          <w:b/>
          <w:color w:val="66523D"/>
          <w:sz w:val="32"/>
        </w:rPr>
        <w:t>.</w:t>
      </w:r>
      <w:r w:rsidRPr="008F345A">
        <w:rPr>
          <w:b/>
          <w:color w:val="66523D"/>
          <w:sz w:val="32"/>
        </w:rPr>
        <w:t xml:space="preserve"> </w:t>
      </w:r>
      <w:r>
        <w:rPr>
          <w:b/>
          <w:color w:val="66523D"/>
          <w:sz w:val="32"/>
        </w:rPr>
        <w:t xml:space="preserve">  </w:t>
      </w:r>
      <w:r w:rsidR="007A56FD" w:rsidRPr="008F345A">
        <w:rPr>
          <w:b/>
          <w:color w:val="66523D"/>
          <w:sz w:val="32"/>
        </w:rPr>
        <w:t>Renseignements Généraux</w:t>
      </w:r>
      <w:r w:rsidR="00242EE7" w:rsidRPr="008F345A">
        <w:rPr>
          <w:b/>
          <w:color w:val="66523D"/>
          <w:sz w:val="32"/>
        </w:rPr>
        <w:t xml:space="preserve"> </w:t>
      </w:r>
      <w:r w:rsidR="007A56FD" w:rsidRPr="008F345A">
        <w:rPr>
          <w:b/>
          <w:color w:val="66523D"/>
          <w:sz w:val="20"/>
          <w:u w:val="single"/>
        </w:rPr>
        <w:t>à compléter obligatoirement</w:t>
      </w:r>
    </w:p>
    <w:p w:rsidR="00242EE7" w:rsidRPr="006648E2" w:rsidRDefault="003C6FA7" w:rsidP="007A56FD">
      <w:pPr>
        <w:pStyle w:val="Paragraphedeliste"/>
        <w:tabs>
          <w:tab w:val="center" w:pos="1985"/>
          <w:tab w:val="center" w:pos="7088"/>
        </w:tabs>
        <w:spacing w:after="0" w:line="240" w:lineRule="auto"/>
        <w:ind w:left="-142"/>
        <w:jc w:val="center"/>
        <w:rPr>
          <w:b/>
          <w:color w:val="000066"/>
          <w:sz w:val="14"/>
        </w:rPr>
      </w:pPr>
      <w:r w:rsidRPr="006648E2">
        <w:rPr>
          <w:noProof/>
          <w:sz w:val="16"/>
          <w:lang w:eastAsia="fr-FR"/>
        </w:rPr>
        <mc:AlternateContent>
          <mc:Choice Requires="wps">
            <w:drawing>
              <wp:anchor distT="0" distB="0" distL="114300" distR="114300" simplePos="0" relativeHeight="251665408" behindDoc="1" locked="0" layoutInCell="1" allowOverlap="1" wp14:anchorId="0547D560" wp14:editId="2FD182D1">
                <wp:simplePos x="0" y="0"/>
                <wp:positionH relativeFrom="column">
                  <wp:posOffset>-127081</wp:posOffset>
                </wp:positionH>
                <wp:positionV relativeFrom="paragraph">
                  <wp:posOffset>27481</wp:posOffset>
                </wp:positionV>
                <wp:extent cx="6604000" cy="3414408"/>
                <wp:effectExtent l="0" t="0" r="25400" b="14605"/>
                <wp:wrapNone/>
                <wp:docPr id="4" name="Rectangle à coins arrondis 4"/>
                <wp:cNvGraphicFramePr/>
                <a:graphic xmlns:a="http://schemas.openxmlformats.org/drawingml/2006/main">
                  <a:graphicData uri="http://schemas.microsoft.com/office/word/2010/wordprocessingShape">
                    <wps:wsp>
                      <wps:cNvSpPr/>
                      <wps:spPr>
                        <a:xfrm>
                          <a:off x="0" y="0"/>
                          <a:ext cx="6604000" cy="3414408"/>
                        </a:xfrm>
                        <a:prstGeom prst="roundRect">
                          <a:avLst>
                            <a:gd name="adj" fmla="val 4588"/>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89E10" id="Rectangle à coins arrondis 4" o:spid="_x0000_s1026" style="position:absolute;margin-left:-10pt;margin-top:2.15pt;width:520pt;height:26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" filled="f" strokecolor="#243f60 [1604]" strokeweight=".5pt"/>
            </w:pict>
          </mc:Fallback>
        </mc:AlternateContent>
      </w:r>
    </w:p>
    <w:p w:rsidR="005D76F6" w:rsidRPr="0047758F" w:rsidRDefault="005D76F6" w:rsidP="004C1461">
      <w:pPr>
        <w:tabs>
          <w:tab w:val="left" w:pos="284"/>
          <w:tab w:val="right" w:leader="dot" w:pos="4536"/>
          <w:tab w:val="left" w:pos="5103"/>
          <w:tab w:val="right" w:leader="dot" w:pos="9923"/>
        </w:tabs>
        <w:spacing w:after="0" w:line="240" w:lineRule="auto"/>
        <w:ind w:right="-567"/>
        <w:rPr>
          <w:color w:val="006EB6"/>
          <w:sz w:val="20"/>
          <w:szCs w:val="20"/>
        </w:rPr>
      </w:pPr>
      <w:r w:rsidRPr="0047758F">
        <w:rPr>
          <w:color w:val="006EB6"/>
          <w:sz w:val="20"/>
          <w:szCs w:val="20"/>
        </w:rPr>
        <w:t xml:space="preserve">Enseigne :   </w:t>
      </w:r>
      <w:r w:rsidRPr="0047758F">
        <w:rPr>
          <w:color w:val="006EB6"/>
          <w:sz w:val="8"/>
          <w:szCs w:val="20"/>
        </w:rPr>
        <w:tab/>
      </w:r>
      <w:r w:rsidRPr="0047758F">
        <w:rPr>
          <w:color w:val="006EB6"/>
          <w:sz w:val="20"/>
          <w:szCs w:val="20"/>
        </w:rPr>
        <w:tab/>
        <w:t>Activité :</w:t>
      </w:r>
      <w:r w:rsidR="006A0F6D" w:rsidRPr="0047758F">
        <w:rPr>
          <w:color w:val="006EB6"/>
          <w:sz w:val="20"/>
          <w:szCs w:val="20"/>
        </w:rPr>
        <w:t xml:space="preserve">   </w:t>
      </w:r>
      <w:r w:rsidR="006A0F6D" w:rsidRPr="0047758F">
        <w:rPr>
          <w:color w:val="006EB6"/>
          <w:sz w:val="8"/>
          <w:szCs w:val="20"/>
        </w:rPr>
        <w:tab/>
      </w:r>
    </w:p>
    <w:p w:rsidR="003C6FA7" w:rsidRPr="0047758F" w:rsidRDefault="003C6FA7" w:rsidP="003C6FA7">
      <w:pPr>
        <w:tabs>
          <w:tab w:val="left" w:pos="993"/>
          <w:tab w:val="right" w:leader="dot" w:pos="4536"/>
        </w:tabs>
        <w:spacing w:after="0" w:line="240" w:lineRule="auto"/>
        <w:rPr>
          <w:color w:val="006EB6"/>
          <w:sz w:val="20"/>
          <w:szCs w:val="20"/>
        </w:rPr>
      </w:pPr>
      <w:r w:rsidRPr="0047758F">
        <w:rPr>
          <w:color w:val="006EB6"/>
          <w:sz w:val="20"/>
          <w:szCs w:val="20"/>
        </w:rPr>
        <w:tab/>
        <w:t xml:space="preserve">Franchisé : </w:t>
      </w:r>
      <w:r w:rsidRPr="0047758F">
        <w:rPr>
          <w:color w:val="006EB6"/>
          <w:sz w:val="20"/>
        </w:rPr>
        <w:sym w:font="Wingdings 2" w:char="F0A3"/>
      </w:r>
      <w:r w:rsidRPr="0047758F">
        <w:rPr>
          <w:color w:val="006EB6"/>
          <w:sz w:val="20"/>
        </w:rPr>
        <w:t xml:space="preserve">     oui     </w:t>
      </w:r>
      <w:r w:rsidRPr="0047758F">
        <w:rPr>
          <w:color w:val="006EB6"/>
          <w:sz w:val="20"/>
        </w:rPr>
        <w:sym w:font="Wingdings 2" w:char="F0A3"/>
      </w:r>
      <w:r w:rsidRPr="0047758F">
        <w:rPr>
          <w:color w:val="006EB6"/>
          <w:sz w:val="20"/>
        </w:rPr>
        <w:t xml:space="preserve">     non     </w:t>
      </w:r>
    </w:p>
    <w:p w:rsidR="006A0F6D" w:rsidRPr="0012369B" w:rsidRDefault="006A0F6D" w:rsidP="0012369B">
      <w:pPr>
        <w:tabs>
          <w:tab w:val="left" w:pos="284"/>
          <w:tab w:val="right" w:leader="dot" w:pos="4536"/>
        </w:tabs>
        <w:spacing w:after="0" w:line="240" w:lineRule="auto"/>
        <w:ind w:right="-567"/>
        <w:rPr>
          <w:color w:val="006EB6"/>
          <w:sz w:val="8"/>
          <w:szCs w:val="20"/>
        </w:rPr>
      </w:pPr>
    </w:p>
    <w:p w:rsidR="006A0F6D" w:rsidRPr="0047758F" w:rsidRDefault="006A0F6D" w:rsidP="00B72098">
      <w:pPr>
        <w:tabs>
          <w:tab w:val="left" w:pos="284"/>
          <w:tab w:val="right" w:leader="dot" w:pos="4253"/>
          <w:tab w:val="left" w:pos="4536"/>
          <w:tab w:val="left" w:pos="6946"/>
          <w:tab w:val="right" w:leader="dot" w:pos="9356"/>
        </w:tabs>
        <w:spacing w:after="0" w:line="240" w:lineRule="auto"/>
        <w:ind w:right="-567"/>
        <w:rPr>
          <w:color w:val="006EB6"/>
          <w:sz w:val="8"/>
          <w:szCs w:val="20"/>
        </w:rPr>
      </w:pPr>
      <w:r w:rsidRPr="0047758F">
        <w:rPr>
          <w:color w:val="006EB6"/>
          <w:sz w:val="20"/>
          <w:szCs w:val="20"/>
        </w:rPr>
        <w:t xml:space="preserve">N° de Siret :   </w:t>
      </w:r>
      <w:r w:rsidRPr="0047758F">
        <w:rPr>
          <w:color w:val="006EB6"/>
          <w:sz w:val="8"/>
          <w:szCs w:val="20"/>
        </w:rPr>
        <w:t>……….     ……….     ……….               ……….     ……….     ……….               ……….     ……….     ……….               ……….     ……….     ……….     ……….     ……….</w:t>
      </w:r>
      <w:r w:rsidRPr="0047758F">
        <w:rPr>
          <w:color w:val="006EB6"/>
          <w:sz w:val="8"/>
          <w:szCs w:val="20"/>
        </w:rPr>
        <w:tab/>
      </w:r>
      <w:r w:rsidR="001B7154" w:rsidRPr="0047758F">
        <w:rPr>
          <w:color w:val="006EB6"/>
          <w:sz w:val="20"/>
          <w:szCs w:val="20"/>
        </w:rPr>
        <w:t>Code NAF</w:t>
      </w:r>
      <w:r w:rsidRPr="0047758F">
        <w:rPr>
          <w:color w:val="006EB6"/>
          <w:sz w:val="20"/>
          <w:szCs w:val="20"/>
        </w:rPr>
        <w:t xml:space="preserve"> :   </w:t>
      </w:r>
      <w:r w:rsidRPr="0047758F">
        <w:rPr>
          <w:color w:val="006EB6"/>
          <w:sz w:val="8"/>
          <w:szCs w:val="20"/>
        </w:rPr>
        <w:t>………………………………………………</w:t>
      </w:r>
      <w:r w:rsidR="00B72098" w:rsidRPr="0047758F">
        <w:rPr>
          <w:color w:val="006EB6"/>
          <w:sz w:val="8"/>
          <w:szCs w:val="20"/>
        </w:rPr>
        <w:t>…</w:t>
      </w:r>
      <w:r w:rsidRPr="0047758F">
        <w:rPr>
          <w:color w:val="006EB6"/>
          <w:sz w:val="8"/>
          <w:szCs w:val="20"/>
        </w:rPr>
        <w:t>………………………………………..</w:t>
      </w:r>
    </w:p>
    <w:p w:rsidR="006A0F6D" w:rsidRPr="0012369B" w:rsidRDefault="006A0F6D" w:rsidP="0012369B">
      <w:pPr>
        <w:tabs>
          <w:tab w:val="left" w:pos="284"/>
          <w:tab w:val="right" w:leader="dot" w:pos="4536"/>
        </w:tabs>
        <w:spacing w:after="0" w:line="240" w:lineRule="auto"/>
        <w:ind w:right="-567"/>
        <w:rPr>
          <w:color w:val="006EB6"/>
          <w:sz w:val="8"/>
          <w:szCs w:val="20"/>
        </w:rPr>
      </w:pPr>
    </w:p>
    <w:p w:rsidR="00947F44" w:rsidRPr="0047758F" w:rsidRDefault="00BB746F" w:rsidP="00D542DF">
      <w:pPr>
        <w:tabs>
          <w:tab w:val="left" w:pos="284"/>
          <w:tab w:val="left" w:pos="5103"/>
          <w:tab w:val="left" w:pos="8505"/>
          <w:tab w:val="right" w:leader="dot" w:pos="9356"/>
        </w:tabs>
        <w:spacing w:after="0" w:line="240" w:lineRule="auto"/>
        <w:ind w:right="-567"/>
        <w:rPr>
          <w:color w:val="006EB6"/>
          <w:sz w:val="20"/>
          <w:szCs w:val="20"/>
        </w:rPr>
      </w:pPr>
      <w:r w:rsidRPr="0047758F">
        <w:rPr>
          <w:color w:val="006EB6"/>
          <w:sz w:val="20"/>
          <w:szCs w:val="20"/>
        </w:rPr>
        <w:t>Date de début d’activité :</w:t>
      </w:r>
      <w:r w:rsidR="001B7154" w:rsidRPr="0047758F">
        <w:rPr>
          <w:color w:val="006EB6"/>
          <w:sz w:val="20"/>
          <w:szCs w:val="20"/>
        </w:rPr>
        <w:t xml:space="preserve">   </w:t>
      </w:r>
      <w:r w:rsidRPr="0047758F">
        <w:rPr>
          <w:color w:val="006EB6"/>
          <w:sz w:val="8"/>
        </w:rPr>
        <w:t>………......</w:t>
      </w:r>
      <w:r w:rsidR="000D3FBA" w:rsidRPr="0047758F">
        <w:rPr>
          <w:color w:val="006EB6"/>
          <w:sz w:val="8"/>
        </w:rPr>
        <w:t xml:space="preserve">  </w:t>
      </w:r>
      <w:r w:rsidRPr="0047758F">
        <w:rPr>
          <w:color w:val="006EB6"/>
          <w:sz w:val="20"/>
        </w:rPr>
        <w:t>/</w:t>
      </w:r>
      <w:r w:rsidR="000D3FBA" w:rsidRPr="0047758F">
        <w:rPr>
          <w:color w:val="006EB6"/>
          <w:sz w:val="20"/>
        </w:rPr>
        <w:t xml:space="preserve"> </w:t>
      </w:r>
      <w:r w:rsidRPr="0047758F">
        <w:rPr>
          <w:color w:val="006EB6"/>
          <w:sz w:val="8"/>
        </w:rPr>
        <w:t>………......</w:t>
      </w:r>
      <w:r w:rsidR="000D3FBA" w:rsidRPr="0047758F">
        <w:rPr>
          <w:color w:val="006EB6"/>
          <w:sz w:val="8"/>
        </w:rPr>
        <w:t xml:space="preserve">  </w:t>
      </w:r>
      <w:r w:rsidRPr="0047758F">
        <w:rPr>
          <w:color w:val="006EB6"/>
          <w:sz w:val="20"/>
        </w:rPr>
        <w:t>/</w:t>
      </w:r>
      <w:r w:rsidR="000D3FBA" w:rsidRPr="0047758F">
        <w:rPr>
          <w:color w:val="006EB6"/>
          <w:sz w:val="20"/>
        </w:rPr>
        <w:t xml:space="preserve"> </w:t>
      </w:r>
      <w:r w:rsidRPr="0047758F">
        <w:rPr>
          <w:color w:val="006EB6"/>
          <w:sz w:val="8"/>
        </w:rPr>
        <w:t>…………….….</w:t>
      </w:r>
      <w:r w:rsidR="00D542DF" w:rsidRPr="0047758F">
        <w:rPr>
          <w:color w:val="006EB6"/>
          <w:sz w:val="8"/>
        </w:rPr>
        <w:tab/>
      </w:r>
    </w:p>
    <w:p w:rsidR="006D154C" w:rsidRPr="0012369B" w:rsidRDefault="006D154C" w:rsidP="0012369B">
      <w:pPr>
        <w:tabs>
          <w:tab w:val="left" w:pos="284"/>
          <w:tab w:val="right" w:leader="dot" w:pos="4536"/>
        </w:tabs>
        <w:spacing w:after="0" w:line="240" w:lineRule="auto"/>
        <w:ind w:right="-567"/>
        <w:rPr>
          <w:color w:val="006EB6"/>
          <w:sz w:val="8"/>
          <w:szCs w:val="20"/>
        </w:rPr>
      </w:pPr>
    </w:p>
    <w:p w:rsidR="006D154C" w:rsidRPr="0047758F" w:rsidRDefault="006D154C" w:rsidP="006D154C">
      <w:pPr>
        <w:tabs>
          <w:tab w:val="left" w:pos="284"/>
          <w:tab w:val="left" w:pos="5103"/>
          <w:tab w:val="left" w:pos="8505"/>
          <w:tab w:val="right" w:leader="dot" w:pos="9356"/>
        </w:tabs>
        <w:spacing w:after="0" w:line="240" w:lineRule="auto"/>
        <w:ind w:right="-567"/>
        <w:rPr>
          <w:color w:val="006EB6"/>
          <w:sz w:val="8"/>
        </w:rPr>
      </w:pPr>
      <w:r w:rsidRPr="0047758F">
        <w:rPr>
          <w:b/>
          <w:color w:val="006EB6"/>
          <w:sz w:val="20"/>
          <w:szCs w:val="20"/>
        </w:rPr>
        <w:t>Premier exercice comptable pour lequel l’adhésion est demandée</w:t>
      </w:r>
      <w:r w:rsidRPr="0047758F">
        <w:rPr>
          <w:color w:val="006EB6"/>
          <w:sz w:val="20"/>
          <w:szCs w:val="20"/>
        </w:rPr>
        <w:t xml:space="preserve"> : du    </w:t>
      </w:r>
      <w:r w:rsidRPr="0047758F">
        <w:rPr>
          <w:color w:val="006EB6"/>
          <w:sz w:val="8"/>
        </w:rPr>
        <w:t xml:space="preserve">………......  </w:t>
      </w:r>
      <w:r w:rsidRPr="0047758F">
        <w:rPr>
          <w:color w:val="006EB6"/>
          <w:sz w:val="20"/>
        </w:rPr>
        <w:t xml:space="preserve">/ </w:t>
      </w:r>
      <w:r w:rsidRPr="0047758F">
        <w:rPr>
          <w:color w:val="006EB6"/>
          <w:sz w:val="8"/>
        </w:rPr>
        <w:t xml:space="preserve">………......  </w:t>
      </w:r>
      <w:r w:rsidRPr="0047758F">
        <w:rPr>
          <w:color w:val="006EB6"/>
          <w:sz w:val="20"/>
        </w:rPr>
        <w:t xml:space="preserve">/ </w:t>
      </w:r>
      <w:r w:rsidRPr="0047758F">
        <w:rPr>
          <w:color w:val="006EB6"/>
          <w:sz w:val="8"/>
        </w:rPr>
        <w:t>…………….….</w:t>
      </w:r>
      <w:r w:rsidRPr="0047758F">
        <w:rPr>
          <w:color w:val="006EB6"/>
          <w:sz w:val="20"/>
        </w:rPr>
        <w:t xml:space="preserve">     au    </w:t>
      </w:r>
      <w:r w:rsidRPr="0047758F">
        <w:rPr>
          <w:color w:val="006EB6"/>
          <w:sz w:val="8"/>
        </w:rPr>
        <w:t xml:space="preserve">………......  </w:t>
      </w:r>
      <w:r w:rsidRPr="0047758F">
        <w:rPr>
          <w:color w:val="006EB6"/>
          <w:sz w:val="20"/>
        </w:rPr>
        <w:t xml:space="preserve">/ </w:t>
      </w:r>
      <w:r w:rsidRPr="0047758F">
        <w:rPr>
          <w:color w:val="006EB6"/>
          <w:sz w:val="8"/>
        </w:rPr>
        <w:t xml:space="preserve">………......  </w:t>
      </w:r>
      <w:r w:rsidRPr="0047758F">
        <w:rPr>
          <w:color w:val="006EB6"/>
          <w:sz w:val="20"/>
        </w:rPr>
        <w:t xml:space="preserve">/ </w:t>
      </w:r>
      <w:r w:rsidRPr="0047758F">
        <w:rPr>
          <w:color w:val="006EB6"/>
          <w:sz w:val="8"/>
        </w:rPr>
        <w:t>…………….….</w:t>
      </w:r>
    </w:p>
    <w:p w:rsidR="00BB746F" w:rsidRPr="0012369B" w:rsidRDefault="00BB746F" w:rsidP="0012369B">
      <w:pPr>
        <w:tabs>
          <w:tab w:val="left" w:pos="284"/>
          <w:tab w:val="right" w:leader="dot" w:pos="4536"/>
        </w:tabs>
        <w:spacing w:after="0" w:line="240" w:lineRule="auto"/>
        <w:ind w:right="-567"/>
        <w:rPr>
          <w:color w:val="006EB6"/>
          <w:sz w:val="8"/>
          <w:szCs w:val="20"/>
        </w:rPr>
      </w:pPr>
    </w:p>
    <w:p w:rsidR="0012369B" w:rsidRDefault="0012369B" w:rsidP="0012369B">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color w:val="006EB6"/>
          <w:sz w:val="20"/>
        </w:rPr>
      </w:pPr>
      <w:r w:rsidRPr="006554FA">
        <w:rPr>
          <w:color w:val="006EB6"/>
          <w:sz w:val="20"/>
        </w:rPr>
        <w:t>Première adhésion</w:t>
      </w:r>
      <w:r w:rsidRPr="006554FA">
        <w:rPr>
          <w:color w:val="006EB6"/>
          <w:sz w:val="20"/>
        </w:rPr>
        <w:tab/>
      </w:r>
      <w:r w:rsidRPr="006554FA">
        <w:rPr>
          <w:color w:val="006EB6"/>
          <w:sz w:val="20"/>
        </w:rPr>
        <w:sym w:font="Wingdings 2" w:char="F0A3"/>
      </w:r>
      <w:r>
        <w:rPr>
          <w:color w:val="006EB6"/>
          <w:sz w:val="20"/>
        </w:rPr>
        <w:tab/>
        <w:t>Oui</w:t>
      </w:r>
    </w:p>
    <w:p w:rsidR="0012369B" w:rsidRPr="00121962" w:rsidRDefault="0012369B" w:rsidP="0012369B">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20"/>
        </w:rPr>
        <w:tab/>
      </w:r>
      <w:r>
        <w:rPr>
          <w:color w:val="006EB6"/>
          <w:sz w:val="20"/>
        </w:rPr>
        <w:tab/>
      </w:r>
      <w:r>
        <w:rPr>
          <w:color w:val="006EB6"/>
          <w:sz w:val="20"/>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 5 mois à partir de la date d’ouverture du premier exercice pour lequel l’adhésion est demandée)</w:t>
      </w:r>
    </w:p>
    <w:p w:rsidR="0012369B" w:rsidRDefault="0012369B" w:rsidP="0012369B">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 xml:space="preserve">Non   </w:t>
      </w:r>
      <w:r w:rsidRPr="00125220">
        <w:rPr>
          <w:color w:val="006EB6"/>
          <w:sz w:val="20"/>
        </w:rPr>
        <w:sym w:font="Wingdings" w:char="F0E0"/>
      </w:r>
      <w:r>
        <w:rPr>
          <w:color w:val="006EB6"/>
          <w:sz w:val="20"/>
        </w:rPr>
        <w:t xml:space="preserve">   Démission </w:t>
      </w:r>
      <w:r w:rsidRPr="006554FA">
        <w:rPr>
          <w:color w:val="006EB6"/>
          <w:sz w:val="20"/>
        </w:rPr>
        <w:sym w:font="Wingdings 2" w:char="F0A3"/>
      </w:r>
      <w:r>
        <w:rPr>
          <w:color w:val="006EB6"/>
          <w:sz w:val="20"/>
        </w:rPr>
        <w:t xml:space="preserve">        Exclusion </w:t>
      </w:r>
      <w:r w:rsidRPr="006554FA">
        <w:rPr>
          <w:color w:val="006EB6"/>
          <w:sz w:val="20"/>
        </w:rPr>
        <w:sym w:font="Wingdings 2" w:char="F0A3"/>
      </w:r>
      <w:r>
        <w:rPr>
          <w:color w:val="006EB6"/>
          <w:sz w:val="20"/>
        </w:rPr>
        <w:t xml:space="preserve">        Radiation </w:t>
      </w:r>
      <w:r w:rsidRPr="006554FA">
        <w:rPr>
          <w:color w:val="006EB6"/>
          <w:sz w:val="20"/>
        </w:rPr>
        <w:sym w:font="Wingdings 2" w:char="F0A3"/>
      </w:r>
      <w:r>
        <w:rPr>
          <w:color w:val="006EB6"/>
          <w:sz w:val="20"/>
        </w:rPr>
        <w:t xml:space="preserve">   </w:t>
      </w:r>
      <w:r w:rsidRPr="00125220">
        <w:rPr>
          <w:color w:val="006EB6"/>
          <w:sz w:val="20"/>
        </w:rPr>
        <w:sym w:font="Wingdings" w:char="F0E0"/>
      </w:r>
      <w:r>
        <w:rPr>
          <w:color w:val="006EB6"/>
          <w:sz w:val="20"/>
        </w:rPr>
        <w:tab/>
      </w:r>
      <w:r w:rsidRPr="006554FA">
        <w:rPr>
          <w:color w:val="006EB6"/>
          <w:sz w:val="20"/>
        </w:rPr>
        <w:t xml:space="preserve">Date de Radiation :   </w:t>
      </w:r>
      <w:r w:rsidRPr="006554FA">
        <w:rPr>
          <w:color w:val="006EB6"/>
          <w:sz w:val="8"/>
        </w:rPr>
        <w:t xml:space="preserve">………......  </w:t>
      </w:r>
      <w:r w:rsidRPr="006554FA">
        <w:rPr>
          <w:color w:val="006EB6"/>
          <w:sz w:val="20"/>
        </w:rPr>
        <w:t xml:space="preserve">/ </w:t>
      </w:r>
      <w:r w:rsidRPr="006554FA">
        <w:rPr>
          <w:color w:val="006EB6"/>
          <w:sz w:val="8"/>
        </w:rPr>
        <w:t xml:space="preserve">………......  </w:t>
      </w:r>
      <w:r w:rsidRPr="006554FA">
        <w:rPr>
          <w:color w:val="006EB6"/>
          <w:sz w:val="20"/>
        </w:rPr>
        <w:t xml:space="preserve">/ </w:t>
      </w:r>
      <w:r w:rsidRPr="006554FA">
        <w:rPr>
          <w:color w:val="006EB6"/>
          <w:sz w:val="8"/>
        </w:rPr>
        <w:t>…………….….</w:t>
      </w:r>
    </w:p>
    <w:p w:rsidR="0012369B" w:rsidRPr="00121962" w:rsidRDefault="0012369B" w:rsidP="0012369B">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Pr>
          <w:b/>
          <w:color w:val="006EB6"/>
          <w:sz w:val="15"/>
          <w:szCs w:val="15"/>
        </w:rPr>
        <w:t xml:space="preserve">avant </w:t>
      </w:r>
      <w:r w:rsidRPr="00121962">
        <w:rPr>
          <w:b/>
          <w:color w:val="006EB6"/>
          <w:sz w:val="15"/>
          <w:szCs w:val="15"/>
        </w:rPr>
        <w:t>la date d’ouverture de l’exercice pour lequel l’adhésion est demandée)</w:t>
      </w:r>
    </w:p>
    <w:p w:rsidR="0012369B" w:rsidRPr="0012369B" w:rsidRDefault="0012369B" w:rsidP="0012369B">
      <w:pPr>
        <w:tabs>
          <w:tab w:val="left" w:pos="284"/>
          <w:tab w:val="right" w:leader="dot" w:pos="4536"/>
        </w:tabs>
        <w:spacing w:after="0" w:line="240" w:lineRule="auto"/>
        <w:ind w:right="-567"/>
        <w:rPr>
          <w:color w:val="006EB6"/>
          <w:sz w:val="8"/>
          <w:szCs w:val="20"/>
        </w:rPr>
      </w:pPr>
    </w:p>
    <w:p w:rsidR="0012369B" w:rsidRPr="006554FA" w:rsidRDefault="0012369B" w:rsidP="0012369B">
      <w:pPr>
        <w:tabs>
          <w:tab w:val="left" w:pos="284"/>
          <w:tab w:val="left" w:pos="1701"/>
          <w:tab w:val="left" w:pos="1985"/>
          <w:tab w:val="right" w:leader="dot" w:pos="6521"/>
          <w:tab w:val="left" w:pos="6946"/>
        </w:tabs>
        <w:spacing w:after="0" w:line="240" w:lineRule="auto"/>
        <w:ind w:right="-284"/>
        <w:rPr>
          <w:color w:val="006EB6"/>
          <w:sz w:val="20"/>
        </w:rPr>
      </w:pPr>
      <w:r w:rsidRPr="009A3A17">
        <w:rPr>
          <w:color w:val="006EB6"/>
          <w:sz w:val="20"/>
        </w:rPr>
        <w:t>Transfert d’OGA</w:t>
      </w:r>
      <w:r>
        <w:rPr>
          <w:color w:val="006EB6"/>
          <w:sz w:val="20"/>
        </w:rPr>
        <w:tab/>
      </w:r>
      <w:r w:rsidRPr="006554FA">
        <w:rPr>
          <w:color w:val="006EB6"/>
          <w:sz w:val="20"/>
        </w:rPr>
        <w:sym w:font="Wingdings 2" w:char="F0A3"/>
      </w:r>
      <w:r>
        <w:rPr>
          <w:color w:val="006EB6"/>
          <w:sz w:val="20"/>
        </w:rPr>
        <w:tab/>
        <w:t>Oui, l</w:t>
      </w:r>
      <w:r w:rsidRPr="009A3A17">
        <w:rPr>
          <w:color w:val="006EB6"/>
          <w:sz w:val="20"/>
        </w:rPr>
        <w:t xml:space="preserve">equel ?   </w:t>
      </w:r>
      <w:r w:rsidRPr="006554FA">
        <w:rPr>
          <w:color w:val="006EB6"/>
          <w:sz w:val="8"/>
          <w:szCs w:val="20"/>
        </w:rPr>
        <w:tab/>
      </w:r>
      <w:r>
        <w:rPr>
          <w:color w:val="006EB6"/>
          <w:sz w:val="8"/>
        </w:rPr>
        <w:tab/>
      </w:r>
      <w:r w:rsidRPr="006554FA">
        <w:rPr>
          <w:color w:val="006EB6"/>
          <w:sz w:val="20"/>
        </w:rPr>
        <w:t xml:space="preserve">Date de Radiation :   </w:t>
      </w:r>
      <w:r w:rsidRPr="006554FA">
        <w:rPr>
          <w:color w:val="006EB6"/>
          <w:sz w:val="8"/>
        </w:rPr>
        <w:t xml:space="preserve">………......  </w:t>
      </w:r>
      <w:r w:rsidRPr="006554FA">
        <w:rPr>
          <w:color w:val="006EB6"/>
          <w:sz w:val="20"/>
        </w:rPr>
        <w:t xml:space="preserve">/ </w:t>
      </w:r>
      <w:r w:rsidRPr="006554FA">
        <w:rPr>
          <w:color w:val="006EB6"/>
          <w:sz w:val="8"/>
        </w:rPr>
        <w:t xml:space="preserve">………......  </w:t>
      </w:r>
      <w:r w:rsidRPr="006554FA">
        <w:rPr>
          <w:color w:val="006EB6"/>
          <w:sz w:val="20"/>
        </w:rPr>
        <w:t xml:space="preserve">/ </w:t>
      </w:r>
      <w:r w:rsidRPr="006554FA">
        <w:rPr>
          <w:color w:val="006EB6"/>
          <w:sz w:val="8"/>
        </w:rPr>
        <w:t>…………….….</w:t>
      </w:r>
    </w:p>
    <w:p w:rsidR="0012369B" w:rsidRPr="00121962" w:rsidRDefault="0012369B" w:rsidP="0012369B">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BB746F" w:rsidRPr="0012369B" w:rsidRDefault="00BB746F" w:rsidP="0012369B">
      <w:pPr>
        <w:tabs>
          <w:tab w:val="left" w:pos="284"/>
          <w:tab w:val="right" w:leader="dot" w:pos="4536"/>
        </w:tabs>
        <w:spacing w:after="0" w:line="240" w:lineRule="auto"/>
        <w:ind w:right="-567"/>
        <w:rPr>
          <w:color w:val="006EB6"/>
          <w:sz w:val="8"/>
          <w:szCs w:val="20"/>
        </w:rPr>
      </w:pPr>
    </w:p>
    <w:p w:rsidR="00812AE8" w:rsidRPr="0047758F" w:rsidRDefault="00812AE8" w:rsidP="004D07E6">
      <w:pPr>
        <w:tabs>
          <w:tab w:val="left" w:pos="284"/>
          <w:tab w:val="right" w:leader="dot" w:pos="9923"/>
        </w:tabs>
        <w:spacing w:after="0" w:line="240" w:lineRule="auto"/>
        <w:ind w:right="-567"/>
        <w:rPr>
          <w:color w:val="006EB6"/>
          <w:sz w:val="20"/>
          <w:szCs w:val="20"/>
        </w:rPr>
      </w:pPr>
      <w:r w:rsidRPr="0047758F">
        <w:rPr>
          <w:b/>
          <w:color w:val="006EB6"/>
          <w:sz w:val="20"/>
          <w:szCs w:val="20"/>
          <w:u w:val="single"/>
        </w:rPr>
        <w:t xml:space="preserve">Adresse </w:t>
      </w:r>
      <w:r w:rsidR="000F68F1" w:rsidRPr="0047758F">
        <w:rPr>
          <w:b/>
          <w:color w:val="006EB6"/>
          <w:sz w:val="20"/>
          <w:szCs w:val="20"/>
          <w:u w:val="single"/>
        </w:rPr>
        <w:t>professionnelle</w:t>
      </w:r>
      <w:r w:rsidRPr="0047758F">
        <w:rPr>
          <w:color w:val="006EB6"/>
          <w:sz w:val="20"/>
          <w:szCs w:val="20"/>
        </w:rPr>
        <w:t> :</w:t>
      </w:r>
      <w:r w:rsidR="000F68F1" w:rsidRPr="0047758F">
        <w:rPr>
          <w:color w:val="006EB6"/>
          <w:sz w:val="20"/>
          <w:szCs w:val="20"/>
        </w:rPr>
        <w:t xml:space="preserve">   </w:t>
      </w:r>
      <w:r w:rsidR="000F68F1" w:rsidRPr="0047758F">
        <w:rPr>
          <w:color w:val="006EB6"/>
          <w:sz w:val="8"/>
          <w:szCs w:val="20"/>
        </w:rPr>
        <w:tab/>
      </w:r>
    </w:p>
    <w:p w:rsidR="00F3106E" w:rsidRPr="0047758F" w:rsidRDefault="00F3106E" w:rsidP="004D07E6">
      <w:pPr>
        <w:tabs>
          <w:tab w:val="left" w:pos="284"/>
          <w:tab w:val="right" w:leader="dot" w:pos="4536"/>
        </w:tabs>
        <w:spacing w:after="0" w:line="240" w:lineRule="auto"/>
        <w:ind w:right="-567"/>
        <w:rPr>
          <w:color w:val="006EB6"/>
          <w:sz w:val="8"/>
          <w:szCs w:val="20"/>
        </w:rPr>
      </w:pPr>
    </w:p>
    <w:p w:rsidR="000F68F1" w:rsidRPr="0047758F" w:rsidRDefault="000F68F1" w:rsidP="004D07E6">
      <w:pPr>
        <w:tabs>
          <w:tab w:val="left" w:pos="2835"/>
          <w:tab w:val="right" w:leader="dot" w:pos="9923"/>
        </w:tabs>
        <w:spacing w:after="0" w:line="240" w:lineRule="auto"/>
        <w:ind w:right="-567"/>
        <w:rPr>
          <w:color w:val="006EB6"/>
          <w:sz w:val="8"/>
          <w:szCs w:val="20"/>
        </w:rPr>
      </w:pPr>
      <w:r w:rsidRPr="0047758F">
        <w:rPr>
          <w:color w:val="006EB6"/>
          <w:sz w:val="20"/>
          <w:szCs w:val="20"/>
        </w:rPr>
        <w:t xml:space="preserve">Code Postal :   </w:t>
      </w:r>
      <w:r w:rsidRPr="0047758F">
        <w:rPr>
          <w:color w:val="006EB6"/>
          <w:sz w:val="8"/>
          <w:szCs w:val="20"/>
        </w:rPr>
        <w:t>……….     ……….     ……….     ……….     ……….</w:t>
      </w:r>
      <w:r w:rsidRPr="0047758F">
        <w:rPr>
          <w:color w:val="006EB6"/>
          <w:sz w:val="20"/>
          <w:szCs w:val="20"/>
        </w:rPr>
        <w:tab/>
        <w:t xml:space="preserve">Ville :    </w:t>
      </w:r>
      <w:r w:rsidRPr="0047758F">
        <w:rPr>
          <w:color w:val="006EB6"/>
          <w:sz w:val="8"/>
          <w:szCs w:val="20"/>
        </w:rPr>
        <w:tab/>
      </w:r>
    </w:p>
    <w:p w:rsidR="00F3106E" w:rsidRPr="0012369B" w:rsidRDefault="00F3106E" w:rsidP="004D07E6">
      <w:pPr>
        <w:tabs>
          <w:tab w:val="left" w:pos="284"/>
          <w:tab w:val="right" w:leader="dot" w:pos="4536"/>
        </w:tabs>
        <w:spacing w:after="0" w:line="240" w:lineRule="auto"/>
        <w:ind w:right="-567"/>
        <w:rPr>
          <w:color w:val="006EB6"/>
          <w:sz w:val="8"/>
          <w:szCs w:val="20"/>
        </w:rPr>
      </w:pPr>
    </w:p>
    <w:p w:rsidR="00A45E80" w:rsidRPr="0047758F" w:rsidRDefault="00A45E80" w:rsidP="004D07E6">
      <w:pPr>
        <w:tabs>
          <w:tab w:val="left" w:pos="3686"/>
          <w:tab w:val="left" w:pos="7230"/>
          <w:tab w:val="right" w:leader="dot" w:pos="9356"/>
        </w:tabs>
        <w:spacing w:after="0" w:line="240" w:lineRule="auto"/>
        <w:ind w:right="-567"/>
        <w:rPr>
          <w:color w:val="006EB6"/>
          <w:sz w:val="8"/>
          <w:szCs w:val="20"/>
        </w:rPr>
      </w:pPr>
      <w:r w:rsidRPr="0047758F">
        <w:rPr>
          <w:color w:val="006EB6"/>
          <w:sz w:val="20"/>
          <w:szCs w:val="20"/>
        </w:rPr>
        <w:t xml:space="preserve">Téléphone :   </w:t>
      </w:r>
      <w:r w:rsidRPr="0047758F">
        <w:rPr>
          <w:color w:val="006EB6"/>
          <w:sz w:val="8"/>
          <w:szCs w:val="20"/>
        </w:rPr>
        <w:t>…</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w:t>
      </w:r>
      <w:r w:rsidRPr="0047758F">
        <w:rPr>
          <w:color w:val="006EB6"/>
          <w:sz w:val="8"/>
          <w:szCs w:val="20"/>
        </w:rPr>
        <w:tab/>
      </w:r>
      <w:r w:rsidRPr="0047758F">
        <w:rPr>
          <w:color w:val="006EB6"/>
          <w:sz w:val="20"/>
          <w:szCs w:val="20"/>
        </w:rPr>
        <w:t xml:space="preserve">Télécopie :   </w:t>
      </w:r>
      <w:r w:rsidRPr="0047758F">
        <w:rPr>
          <w:color w:val="006EB6"/>
          <w:sz w:val="8"/>
          <w:szCs w:val="20"/>
        </w:rPr>
        <w:t>…</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w:t>
      </w:r>
      <w:r w:rsidRPr="0047758F">
        <w:rPr>
          <w:color w:val="006EB6"/>
          <w:sz w:val="8"/>
          <w:szCs w:val="20"/>
        </w:rPr>
        <w:tab/>
      </w:r>
      <w:r w:rsidRPr="0047758F">
        <w:rPr>
          <w:color w:val="006EB6"/>
          <w:sz w:val="20"/>
          <w:szCs w:val="20"/>
        </w:rPr>
        <w:t xml:space="preserve">Portable :   </w:t>
      </w:r>
      <w:r w:rsidRPr="0047758F">
        <w:rPr>
          <w:color w:val="006EB6"/>
          <w:sz w:val="8"/>
          <w:szCs w:val="20"/>
        </w:rPr>
        <w:t>…</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     ……</w:t>
      </w:r>
      <w:r w:rsidR="004D07E6" w:rsidRPr="0047758F">
        <w:rPr>
          <w:color w:val="006EB6"/>
          <w:sz w:val="8"/>
          <w:szCs w:val="20"/>
        </w:rPr>
        <w:t>..</w:t>
      </w:r>
      <w:r w:rsidRPr="0047758F">
        <w:rPr>
          <w:color w:val="006EB6"/>
          <w:sz w:val="8"/>
          <w:szCs w:val="20"/>
        </w:rPr>
        <w:t>..….</w:t>
      </w:r>
    </w:p>
    <w:p w:rsidR="00F3106E" w:rsidRPr="0012369B" w:rsidRDefault="00F3106E" w:rsidP="004D07E6">
      <w:pPr>
        <w:tabs>
          <w:tab w:val="left" w:pos="284"/>
          <w:tab w:val="right" w:leader="dot" w:pos="4536"/>
        </w:tabs>
        <w:spacing w:after="0" w:line="240" w:lineRule="auto"/>
        <w:ind w:right="-567"/>
        <w:rPr>
          <w:color w:val="006EB6"/>
          <w:sz w:val="8"/>
          <w:szCs w:val="20"/>
        </w:rPr>
      </w:pPr>
    </w:p>
    <w:p w:rsidR="00A45E80" w:rsidRPr="008802AC" w:rsidRDefault="00206994" w:rsidP="00150598">
      <w:pPr>
        <w:tabs>
          <w:tab w:val="right" w:leader="dot" w:pos="5670"/>
          <w:tab w:val="left" w:pos="5954"/>
          <w:tab w:val="right" w:leader="dot" w:pos="9923"/>
        </w:tabs>
        <w:spacing w:after="0" w:line="240" w:lineRule="auto"/>
        <w:ind w:right="-567"/>
        <w:rPr>
          <w:color w:val="000066"/>
          <w:sz w:val="8"/>
          <w:szCs w:val="20"/>
        </w:rPr>
      </w:pPr>
      <w:r w:rsidRPr="00CD77D0">
        <w:rPr>
          <w:b/>
          <w:color w:val="FF0000"/>
          <w:sz w:val="20"/>
          <w:szCs w:val="20"/>
        </w:rPr>
        <w:t xml:space="preserve">Adresse </w:t>
      </w:r>
      <w:r w:rsidR="00A45E80" w:rsidRPr="00CD77D0">
        <w:rPr>
          <w:b/>
          <w:color w:val="FF0000"/>
          <w:sz w:val="20"/>
          <w:szCs w:val="20"/>
        </w:rPr>
        <w:t>E-mail</w:t>
      </w:r>
      <w:r w:rsidRPr="00CD77D0">
        <w:rPr>
          <w:b/>
          <w:color w:val="FF0000"/>
          <w:sz w:val="20"/>
          <w:szCs w:val="20"/>
        </w:rPr>
        <w:t xml:space="preserve"> (OBLIGATOIRE</w:t>
      </w:r>
      <w:r w:rsidR="00A45E80" w:rsidRPr="00CD77D0">
        <w:rPr>
          <w:b/>
          <w:color w:val="FF0000"/>
          <w:sz w:val="20"/>
          <w:szCs w:val="20"/>
        </w:rPr>
        <w:t>)</w:t>
      </w:r>
      <w:r w:rsidR="0047758F">
        <w:rPr>
          <w:b/>
          <w:color w:val="FF0000"/>
          <w:sz w:val="20"/>
          <w:szCs w:val="20"/>
        </w:rPr>
        <w:t> :</w:t>
      </w:r>
      <w:r w:rsidR="00A45E80" w:rsidRPr="0047758F">
        <w:rPr>
          <w:color w:val="006EB6"/>
          <w:sz w:val="20"/>
          <w:szCs w:val="20"/>
        </w:rPr>
        <w:t xml:space="preserve">   </w:t>
      </w:r>
      <w:r w:rsidR="00A45E80" w:rsidRPr="0047758F">
        <w:rPr>
          <w:color w:val="006EB6"/>
          <w:sz w:val="8"/>
          <w:szCs w:val="20"/>
        </w:rPr>
        <w:tab/>
      </w:r>
      <w:r w:rsidR="00150598" w:rsidRPr="0047758F">
        <w:rPr>
          <w:color w:val="006EB6"/>
          <w:sz w:val="18"/>
          <w:szCs w:val="20"/>
        </w:rPr>
        <w:t xml:space="preserve">   </w:t>
      </w:r>
      <w:r w:rsidR="00A45E80" w:rsidRPr="0047758F">
        <w:rPr>
          <w:color w:val="006EB6"/>
          <w:sz w:val="20"/>
          <w:szCs w:val="20"/>
        </w:rPr>
        <w:tab/>
        <w:t xml:space="preserve">Site Web :   </w:t>
      </w:r>
      <w:r w:rsidR="00A45E80" w:rsidRPr="0047758F">
        <w:rPr>
          <w:color w:val="006EB6"/>
          <w:sz w:val="8"/>
          <w:szCs w:val="20"/>
        </w:rPr>
        <w:tab/>
      </w:r>
    </w:p>
    <w:p w:rsidR="00F3106E" w:rsidRPr="0012369B" w:rsidRDefault="00F3106E" w:rsidP="004D07E6">
      <w:pPr>
        <w:tabs>
          <w:tab w:val="left" w:pos="284"/>
          <w:tab w:val="right" w:leader="dot" w:pos="4536"/>
        </w:tabs>
        <w:spacing w:after="0" w:line="240" w:lineRule="auto"/>
        <w:ind w:right="-567"/>
        <w:rPr>
          <w:color w:val="006EB6"/>
          <w:sz w:val="8"/>
          <w:szCs w:val="20"/>
        </w:rPr>
      </w:pPr>
    </w:p>
    <w:p w:rsidR="00A45E80" w:rsidRPr="0047758F" w:rsidRDefault="00A45E80" w:rsidP="004D07E6">
      <w:pPr>
        <w:tabs>
          <w:tab w:val="left" w:pos="284"/>
          <w:tab w:val="right" w:leader="dot" w:pos="9923"/>
        </w:tabs>
        <w:spacing w:after="0" w:line="240" w:lineRule="auto"/>
        <w:ind w:right="-567"/>
        <w:rPr>
          <w:color w:val="006EB6"/>
          <w:sz w:val="20"/>
          <w:szCs w:val="20"/>
        </w:rPr>
      </w:pPr>
      <w:r w:rsidRPr="0047758F">
        <w:rPr>
          <w:b/>
          <w:color w:val="006EB6"/>
          <w:sz w:val="20"/>
          <w:szCs w:val="20"/>
          <w:u w:val="single"/>
        </w:rPr>
        <w:t>Adresse courrier (si différente</w:t>
      </w:r>
      <w:r w:rsidRPr="0047758F">
        <w:rPr>
          <w:color w:val="006EB6"/>
          <w:sz w:val="20"/>
          <w:szCs w:val="20"/>
          <w:u w:val="single"/>
        </w:rPr>
        <w:t>)</w:t>
      </w:r>
      <w:r w:rsidRPr="0047758F">
        <w:rPr>
          <w:color w:val="006EB6"/>
          <w:sz w:val="20"/>
          <w:szCs w:val="20"/>
        </w:rPr>
        <w:t xml:space="preserve"> :   </w:t>
      </w:r>
      <w:r w:rsidRPr="0047758F">
        <w:rPr>
          <w:color w:val="006EB6"/>
          <w:sz w:val="8"/>
          <w:szCs w:val="20"/>
        </w:rPr>
        <w:tab/>
      </w:r>
    </w:p>
    <w:p w:rsidR="00F3106E" w:rsidRPr="0012369B" w:rsidRDefault="00F3106E" w:rsidP="004D07E6">
      <w:pPr>
        <w:tabs>
          <w:tab w:val="left" w:pos="284"/>
          <w:tab w:val="right" w:leader="dot" w:pos="4536"/>
        </w:tabs>
        <w:spacing w:after="0" w:line="240" w:lineRule="auto"/>
        <w:ind w:right="-567"/>
        <w:rPr>
          <w:color w:val="006EB6"/>
          <w:sz w:val="8"/>
          <w:szCs w:val="20"/>
        </w:rPr>
      </w:pPr>
    </w:p>
    <w:p w:rsidR="00A45E80" w:rsidRPr="0047758F" w:rsidRDefault="00A45E80" w:rsidP="009C7018">
      <w:pPr>
        <w:tabs>
          <w:tab w:val="left" w:pos="3402"/>
          <w:tab w:val="right" w:leader="dot" w:pos="9923"/>
        </w:tabs>
        <w:spacing w:after="0" w:line="240" w:lineRule="auto"/>
        <w:ind w:right="-567"/>
        <w:rPr>
          <w:color w:val="006EB6"/>
          <w:sz w:val="8"/>
          <w:szCs w:val="20"/>
        </w:rPr>
      </w:pPr>
      <w:r w:rsidRPr="0047758F">
        <w:rPr>
          <w:color w:val="006EB6"/>
          <w:sz w:val="20"/>
          <w:szCs w:val="20"/>
        </w:rPr>
        <w:t xml:space="preserve">Code Postal :   </w:t>
      </w:r>
      <w:r w:rsidRPr="0047758F">
        <w:rPr>
          <w:color w:val="006EB6"/>
          <w:sz w:val="8"/>
          <w:szCs w:val="20"/>
        </w:rPr>
        <w:t>…</w:t>
      </w:r>
      <w:r w:rsidR="009C7018" w:rsidRPr="0047758F">
        <w:rPr>
          <w:color w:val="006EB6"/>
          <w:sz w:val="8"/>
          <w:szCs w:val="20"/>
        </w:rPr>
        <w:t>…..</w:t>
      </w:r>
      <w:r w:rsidRPr="0047758F">
        <w:rPr>
          <w:color w:val="006EB6"/>
          <w:sz w:val="8"/>
          <w:szCs w:val="20"/>
        </w:rPr>
        <w:t>…….     …</w:t>
      </w:r>
      <w:r w:rsidR="009C7018" w:rsidRPr="0047758F">
        <w:rPr>
          <w:color w:val="006EB6"/>
          <w:sz w:val="8"/>
          <w:szCs w:val="20"/>
        </w:rPr>
        <w:t>…..</w:t>
      </w:r>
      <w:r w:rsidRPr="0047758F">
        <w:rPr>
          <w:color w:val="006EB6"/>
          <w:sz w:val="8"/>
          <w:szCs w:val="20"/>
        </w:rPr>
        <w:t>…….     …</w:t>
      </w:r>
      <w:r w:rsidR="009C7018" w:rsidRPr="0047758F">
        <w:rPr>
          <w:color w:val="006EB6"/>
          <w:sz w:val="8"/>
          <w:szCs w:val="20"/>
        </w:rPr>
        <w:t>…..</w:t>
      </w:r>
      <w:r w:rsidRPr="0047758F">
        <w:rPr>
          <w:color w:val="006EB6"/>
          <w:sz w:val="8"/>
          <w:szCs w:val="20"/>
        </w:rPr>
        <w:t>…….     …</w:t>
      </w:r>
      <w:r w:rsidR="009C7018" w:rsidRPr="0047758F">
        <w:rPr>
          <w:color w:val="006EB6"/>
          <w:sz w:val="8"/>
          <w:szCs w:val="20"/>
        </w:rPr>
        <w:t>…..</w:t>
      </w:r>
      <w:r w:rsidRPr="0047758F">
        <w:rPr>
          <w:color w:val="006EB6"/>
          <w:sz w:val="8"/>
          <w:szCs w:val="20"/>
        </w:rPr>
        <w:t>…….     …</w:t>
      </w:r>
      <w:r w:rsidR="009C7018" w:rsidRPr="0047758F">
        <w:rPr>
          <w:color w:val="006EB6"/>
          <w:sz w:val="8"/>
          <w:szCs w:val="20"/>
        </w:rPr>
        <w:t>…..</w:t>
      </w:r>
      <w:r w:rsidRPr="0047758F">
        <w:rPr>
          <w:color w:val="006EB6"/>
          <w:sz w:val="8"/>
          <w:szCs w:val="20"/>
        </w:rPr>
        <w:t>…….</w:t>
      </w:r>
      <w:r w:rsidR="009C7018" w:rsidRPr="0047758F">
        <w:rPr>
          <w:color w:val="006EB6"/>
          <w:sz w:val="20"/>
          <w:szCs w:val="20"/>
        </w:rPr>
        <w:tab/>
      </w:r>
      <w:r w:rsidRPr="0047758F">
        <w:rPr>
          <w:color w:val="006EB6"/>
          <w:sz w:val="20"/>
          <w:szCs w:val="20"/>
        </w:rPr>
        <w:t xml:space="preserve">Ville :    </w:t>
      </w:r>
      <w:r w:rsidRPr="0047758F">
        <w:rPr>
          <w:color w:val="006EB6"/>
          <w:sz w:val="8"/>
          <w:szCs w:val="20"/>
        </w:rPr>
        <w:tab/>
      </w:r>
    </w:p>
    <w:p w:rsidR="00A45E80" w:rsidRPr="00DD5AC7" w:rsidRDefault="00A45E80" w:rsidP="0076754A">
      <w:pPr>
        <w:tabs>
          <w:tab w:val="right" w:leader="dot" w:pos="5670"/>
          <w:tab w:val="left" w:pos="5812"/>
          <w:tab w:val="right" w:leader="dot" w:pos="9356"/>
        </w:tabs>
        <w:spacing w:before="60" w:after="0" w:line="240" w:lineRule="auto"/>
        <w:rPr>
          <w:color w:val="000066"/>
          <w:sz w:val="14"/>
          <w:szCs w:val="20"/>
        </w:rPr>
      </w:pPr>
    </w:p>
    <w:p w:rsidR="003E1F8B" w:rsidRPr="0047758F" w:rsidRDefault="00E64335" w:rsidP="00F6085A">
      <w:pPr>
        <w:shd w:val="clear" w:color="auto" w:fill="FFFFFF" w:themeFill="background1"/>
        <w:tabs>
          <w:tab w:val="right" w:leader="dot" w:pos="5670"/>
          <w:tab w:val="left" w:pos="5812"/>
          <w:tab w:val="right" w:leader="dot" w:pos="9356"/>
        </w:tabs>
        <w:spacing w:after="0" w:line="240" w:lineRule="auto"/>
        <w:ind w:left="567" w:right="990"/>
        <w:rPr>
          <w:b/>
          <w:color w:val="006EB6"/>
          <w:szCs w:val="20"/>
        </w:rPr>
      </w:pPr>
      <w:r w:rsidRPr="0047758F">
        <w:rPr>
          <w:b/>
          <w:noProof/>
          <w:color w:val="006EB6"/>
          <w:shd w:val="clear" w:color="auto" w:fill="FFFFFF" w:themeFill="background1"/>
          <w:lang w:eastAsia="fr-FR"/>
        </w:rPr>
        <mc:AlternateContent>
          <mc:Choice Requires="wps">
            <w:drawing>
              <wp:anchor distT="0" distB="0" distL="114300" distR="114300" simplePos="0" relativeHeight="251663360" behindDoc="1" locked="0" layoutInCell="1" allowOverlap="1" wp14:anchorId="13945595" wp14:editId="3CA3FDCF">
                <wp:simplePos x="0" y="0"/>
                <wp:positionH relativeFrom="column">
                  <wp:posOffset>-122217</wp:posOffset>
                </wp:positionH>
                <wp:positionV relativeFrom="paragraph">
                  <wp:posOffset>89022</wp:posOffset>
                </wp:positionV>
                <wp:extent cx="6598920" cy="729574"/>
                <wp:effectExtent l="0" t="0" r="11430" b="13970"/>
                <wp:wrapNone/>
                <wp:docPr id="3" name="Rectangle à coins arrondis 3"/>
                <wp:cNvGraphicFramePr/>
                <a:graphic xmlns:a="http://schemas.openxmlformats.org/drawingml/2006/main">
                  <a:graphicData uri="http://schemas.microsoft.com/office/word/2010/wordprocessingShape">
                    <wps:wsp>
                      <wps:cNvSpPr/>
                      <wps:spPr>
                        <a:xfrm>
                          <a:off x="0" y="0"/>
                          <a:ext cx="6598920" cy="729574"/>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5D429" id="Rectangle à coins arrondis 3" o:spid="_x0000_s1026" style="position:absolute;margin-left:-9.6pt;margin-top:7pt;width:519.6pt;height:5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" filled="f" strokecolor="#243f60 [1604]" strokeweight=".5pt"/>
            </w:pict>
          </mc:Fallback>
        </mc:AlternateContent>
      </w:r>
      <w:r w:rsidR="0076754A" w:rsidRPr="0047758F">
        <w:rPr>
          <w:b/>
          <w:color w:val="006EB6"/>
          <w:szCs w:val="20"/>
          <w:shd w:val="clear" w:color="auto" w:fill="FFFFFF" w:themeFill="background1"/>
        </w:rPr>
        <w:t>TÉLÉTRANSMISSION</w:t>
      </w:r>
      <w:r w:rsidR="002147EC">
        <w:rPr>
          <w:b/>
          <w:color w:val="006EB6"/>
          <w:szCs w:val="20"/>
          <w:shd w:val="clear" w:color="auto" w:fill="FFFFFF" w:themeFill="background1"/>
        </w:rPr>
        <w:t xml:space="preserve"> de votre déclaration fiscale </w:t>
      </w:r>
      <w:r w:rsidR="00F6085A">
        <w:rPr>
          <w:b/>
          <w:color w:val="006EB6"/>
          <w:szCs w:val="20"/>
          <w:shd w:val="clear" w:color="auto" w:fill="FFFFFF" w:themeFill="background1"/>
        </w:rPr>
        <w:t xml:space="preserve">vers l’Administration Fiscale </w:t>
      </w:r>
      <w:r w:rsidR="002147EC" w:rsidRPr="002147EC">
        <w:rPr>
          <w:b/>
          <w:color w:val="006EB6"/>
          <w:szCs w:val="20"/>
          <w:u w:val="single"/>
          <w:shd w:val="clear" w:color="auto" w:fill="FFFFFF" w:themeFill="background1"/>
        </w:rPr>
        <w:t>obligatoire</w:t>
      </w:r>
    </w:p>
    <w:p w:rsidR="0076754A" w:rsidRPr="0047758F" w:rsidRDefault="0076754A" w:rsidP="0076754A">
      <w:pPr>
        <w:tabs>
          <w:tab w:val="left" w:pos="4536"/>
          <w:tab w:val="left" w:pos="5812"/>
          <w:tab w:val="right" w:leader="dot" w:pos="9923"/>
        </w:tabs>
        <w:spacing w:after="0" w:line="240" w:lineRule="auto"/>
        <w:ind w:right="-567"/>
        <w:rPr>
          <w:b/>
          <w:color w:val="006EB6"/>
          <w:sz w:val="10"/>
          <w:szCs w:val="20"/>
        </w:rPr>
      </w:pPr>
    </w:p>
    <w:p w:rsidR="002147EC" w:rsidRDefault="002147EC" w:rsidP="007C1731">
      <w:pPr>
        <w:tabs>
          <w:tab w:val="left" w:pos="4536"/>
          <w:tab w:val="left" w:pos="5812"/>
          <w:tab w:val="right" w:leader="dot" w:pos="9923"/>
        </w:tabs>
        <w:spacing w:after="0" w:line="240" w:lineRule="auto"/>
        <w:ind w:right="-428"/>
        <w:jc w:val="both"/>
        <w:rPr>
          <w:color w:val="006EB6"/>
          <w:sz w:val="20"/>
        </w:rPr>
      </w:pPr>
      <w:r>
        <w:rPr>
          <w:color w:val="006EB6"/>
          <w:sz w:val="20"/>
          <w:szCs w:val="20"/>
        </w:rPr>
        <w:t>Si vous assurez vous-même la télétransmission de votre déclaration de résultats, veuillez cocher la case ci-contre</w:t>
      </w:r>
      <w:r w:rsidR="00F6085A">
        <w:rPr>
          <w:color w:val="006EB6"/>
          <w:sz w:val="20"/>
          <w:szCs w:val="20"/>
        </w:rPr>
        <w:t xml:space="preserve"> </w:t>
      </w:r>
      <w:r>
        <w:rPr>
          <w:color w:val="006EB6"/>
          <w:sz w:val="20"/>
          <w:szCs w:val="20"/>
        </w:rPr>
        <w:t xml:space="preserve"> </w:t>
      </w:r>
      <w:r w:rsidRPr="0047758F">
        <w:rPr>
          <w:color w:val="006EB6"/>
          <w:sz w:val="20"/>
        </w:rPr>
        <w:sym w:font="Wingdings 2" w:char="F0A3"/>
      </w:r>
      <w:r>
        <w:rPr>
          <w:color w:val="006EB6"/>
          <w:sz w:val="20"/>
        </w:rPr>
        <w:t>,</w:t>
      </w:r>
    </w:p>
    <w:p w:rsidR="0076754A" w:rsidRDefault="002147EC" w:rsidP="00162312">
      <w:pPr>
        <w:tabs>
          <w:tab w:val="left" w:pos="4536"/>
          <w:tab w:val="left" w:pos="5812"/>
          <w:tab w:val="right" w:leader="dot" w:pos="9923"/>
        </w:tabs>
        <w:spacing w:after="0" w:line="240" w:lineRule="auto"/>
        <w:ind w:right="-567"/>
        <w:rPr>
          <w:color w:val="006EB6"/>
          <w:sz w:val="20"/>
          <w:szCs w:val="20"/>
        </w:rPr>
      </w:pPr>
      <w:proofErr w:type="gramStart"/>
      <w:r w:rsidRPr="002147EC">
        <w:rPr>
          <w:color w:val="006EB6"/>
          <w:sz w:val="20"/>
          <w:szCs w:val="20"/>
        </w:rPr>
        <w:t>dans</w:t>
      </w:r>
      <w:proofErr w:type="gramEnd"/>
      <w:r>
        <w:rPr>
          <w:color w:val="006EB6"/>
          <w:sz w:val="20"/>
          <w:szCs w:val="20"/>
        </w:rPr>
        <w:t xml:space="preserve"> le cas contraire, veuillez remplir le mandat ci-joint et nous le retourner afin que le </w:t>
      </w:r>
      <w:r w:rsidR="00162312">
        <w:rPr>
          <w:color w:val="006EB6"/>
          <w:sz w:val="20"/>
          <w:szCs w:val="20"/>
        </w:rPr>
        <w:t>CGA Nord-Ouest</w:t>
      </w:r>
      <w:r>
        <w:rPr>
          <w:color w:val="006EB6"/>
          <w:sz w:val="20"/>
          <w:szCs w:val="20"/>
        </w:rPr>
        <w:t xml:space="preserve"> assure</w:t>
      </w:r>
      <w:r w:rsidR="00162312">
        <w:rPr>
          <w:color w:val="006EB6"/>
          <w:sz w:val="20"/>
          <w:szCs w:val="20"/>
        </w:rPr>
        <w:t xml:space="preserve"> </w:t>
      </w:r>
      <w:r>
        <w:rPr>
          <w:color w:val="006EB6"/>
          <w:sz w:val="20"/>
          <w:szCs w:val="20"/>
        </w:rPr>
        <w:t>cette obligation.</w:t>
      </w:r>
    </w:p>
    <w:p w:rsidR="002147EC" w:rsidRPr="00FE37E0" w:rsidRDefault="002147EC" w:rsidP="0076754A">
      <w:pPr>
        <w:tabs>
          <w:tab w:val="left" w:pos="4536"/>
          <w:tab w:val="left" w:pos="5812"/>
          <w:tab w:val="right" w:leader="dot" w:pos="9923"/>
        </w:tabs>
        <w:spacing w:after="0" w:line="240" w:lineRule="auto"/>
        <w:ind w:right="-567"/>
        <w:rPr>
          <w:color w:val="006EB6"/>
          <w:sz w:val="12"/>
          <w:szCs w:val="20"/>
        </w:rPr>
      </w:pPr>
    </w:p>
    <w:p w:rsidR="002147EC" w:rsidRPr="002147EC" w:rsidRDefault="002147EC" w:rsidP="0076754A">
      <w:pPr>
        <w:tabs>
          <w:tab w:val="left" w:pos="4536"/>
          <w:tab w:val="left" w:pos="5812"/>
          <w:tab w:val="right" w:leader="dot" w:pos="9923"/>
        </w:tabs>
        <w:spacing w:after="0" w:line="240" w:lineRule="auto"/>
        <w:ind w:right="-567"/>
        <w:rPr>
          <w:color w:val="006EB6"/>
          <w:sz w:val="20"/>
          <w:szCs w:val="20"/>
        </w:rPr>
      </w:pPr>
      <w:r w:rsidRPr="002147EC">
        <w:rPr>
          <w:noProof/>
          <w:color w:val="006EB6"/>
          <w:sz w:val="20"/>
          <w:szCs w:val="20"/>
          <w:lang w:eastAsia="fr-FR"/>
        </w:rPr>
        <mc:AlternateContent>
          <mc:Choice Requires="wps">
            <w:drawing>
              <wp:anchor distT="0" distB="0" distL="114300" distR="114300" simplePos="0" relativeHeight="251685888" behindDoc="0" locked="0" layoutInCell="1" allowOverlap="1" wp14:anchorId="20345DEE" wp14:editId="14042774">
                <wp:simplePos x="0" y="0"/>
                <wp:positionH relativeFrom="column">
                  <wp:posOffset>-155791</wp:posOffset>
                </wp:positionH>
                <wp:positionV relativeFrom="paragraph">
                  <wp:posOffset>72390</wp:posOffset>
                </wp:positionV>
                <wp:extent cx="112395" cy="1149350"/>
                <wp:effectExtent l="0" t="0" r="20955" b="12700"/>
                <wp:wrapNone/>
                <wp:docPr id="10" name="Accolade ouvrante 10"/>
                <wp:cNvGraphicFramePr/>
                <a:graphic xmlns:a="http://schemas.openxmlformats.org/drawingml/2006/main">
                  <a:graphicData uri="http://schemas.microsoft.com/office/word/2010/wordprocessingShape">
                    <wps:wsp>
                      <wps:cNvSpPr/>
                      <wps:spPr>
                        <a:xfrm>
                          <a:off x="0" y="0"/>
                          <a:ext cx="112395" cy="1149350"/>
                        </a:xfrm>
                        <a:prstGeom prst="leftBrace">
                          <a:avLst>
                            <a:gd name="adj1" fmla="val 84856"/>
                            <a:gd name="adj2" fmla="val 50000"/>
                          </a:avLst>
                        </a:prstGeom>
                        <a:ln>
                          <a:solidFill>
                            <a:srgbClr val="006EB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989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0" o:spid="_x0000_s1026" type="#_x0000_t87" style="position:absolute;margin-left:-12.25pt;margin-top:5.7pt;width:8.85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" adj="1792" strokecolor="#006eb6"/>
            </w:pict>
          </mc:Fallback>
        </mc:AlternateContent>
      </w:r>
    </w:p>
    <w:p w:rsidR="000731A8" w:rsidRPr="0047758F" w:rsidRDefault="000731A8" w:rsidP="001B70D0">
      <w:pPr>
        <w:tabs>
          <w:tab w:val="left" w:pos="1418"/>
          <w:tab w:val="left" w:pos="1701"/>
          <w:tab w:val="left" w:pos="4111"/>
          <w:tab w:val="left" w:pos="4395"/>
          <w:tab w:val="left" w:pos="5812"/>
          <w:tab w:val="left" w:pos="6096"/>
          <w:tab w:val="left" w:pos="7797"/>
          <w:tab w:val="left" w:pos="8080"/>
          <w:tab w:val="right" w:leader="dot" w:pos="9356"/>
        </w:tabs>
        <w:spacing w:after="0" w:line="240" w:lineRule="auto"/>
        <w:rPr>
          <w:color w:val="006EB6"/>
          <w:sz w:val="20"/>
        </w:rPr>
      </w:pPr>
      <w:r w:rsidRPr="0047758F">
        <w:rPr>
          <w:b/>
          <w:color w:val="006EB6"/>
          <w:sz w:val="20"/>
          <w:szCs w:val="20"/>
        </w:rPr>
        <w:t xml:space="preserve">Régime </w:t>
      </w:r>
      <w:r w:rsidR="008A7C0D" w:rsidRPr="0047758F">
        <w:rPr>
          <w:b/>
          <w:color w:val="006EB6"/>
          <w:sz w:val="20"/>
          <w:szCs w:val="20"/>
        </w:rPr>
        <w:t xml:space="preserve">d’imposition </w:t>
      </w:r>
      <w:r w:rsidR="008A7C0D" w:rsidRPr="0047758F">
        <w:rPr>
          <w:color w:val="006EB6"/>
          <w:sz w:val="20"/>
          <w:szCs w:val="20"/>
        </w:rPr>
        <w:t>:</w:t>
      </w:r>
      <w:r w:rsidR="00C61F90" w:rsidRPr="0047758F">
        <w:rPr>
          <w:color w:val="006EB6"/>
          <w:sz w:val="20"/>
          <w:szCs w:val="20"/>
        </w:rPr>
        <w:t xml:space="preserve">  </w:t>
      </w:r>
      <w:r w:rsidRPr="0047758F">
        <w:rPr>
          <w:color w:val="006EB6"/>
          <w:sz w:val="20"/>
        </w:rPr>
        <w:sym w:font="Wingdings 2" w:char="F0A3"/>
      </w:r>
      <w:r w:rsidR="00A8507C" w:rsidRPr="0047758F">
        <w:rPr>
          <w:color w:val="006EB6"/>
          <w:sz w:val="20"/>
        </w:rPr>
        <w:t xml:space="preserve">  </w:t>
      </w:r>
      <w:r w:rsidR="00282EE0" w:rsidRPr="0047758F">
        <w:rPr>
          <w:color w:val="006EB6"/>
          <w:sz w:val="20"/>
        </w:rPr>
        <w:t>IR</w:t>
      </w:r>
      <w:r w:rsidR="00282EE0" w:rsidRPr="0047758F">
        <w:rPr>
          <w:color w:val="006EB6"/>
          <w:sz w:val="20"/>
        </w:rPr>
        <w:tab/>
      </w:r>
      <w:r w:rsidR="00282EE0" w:rsidRPr="0047758F">
        <w:rPr>
          <w:color w:val="006EB6"/>
          <w:sz w:val="20"/>
        </w:rPr>
        <w:sym w:font="Wingdings 2" w:char="F0A3"/>
      </w:r>
      <w:r w:rsidR="00282EE0" w:rsidRPr="0047758F">
        <w:rPr>
          <w:color w:val="006EB6"/>
          <w:sz w:val="20"/>
        </w:rPr>
        <w:tab/>
        <w:t>IS</w:t>
      </w:r>
      <w:r w:rsidR="00282EE0" w:rsidRPr="0047758F">
        <w:rPr>
          <w:color w:val="006EB6"/>
          <w:sz w:val="20"/>
        </w:rPr>
        <w:tab/>
      </w:r>
      <w:r w:rsidR="00282EE0" w:rsidRPr="0047758F">
        <w:rPr>
          <w:color w:val="006EB6"/>
          <w:sz w:val="20"/>
        </w:rPr>
        <w:sym w:font="Wingdings 2" w:char="F0A3"/>
      </w:r>
      <w:r w:rsidR="00282EE0" w:rsidRPr="0047758F">
        <w:rPr>
          <w:color w:val="006EB6"/>
          <w:sz w:val="20"/>
        </w:rPr>
        <w:tab/>
        <w:t>BIC</w:t>
      </w:r>
      <w:r w:rsidR="00282EE0" w:rsidRPr="0047758F">
        <w:rPr>
          <w:color w:val="006EB6"/>
          <w:sz w:val="20"/>
        </w:rPr>
        <w:tab/>
      </w:r>
      <w:r w:rsidR="00282EE0" w:rsidRPr="0047758F">
        <w:rPr>
          <w:color w:val="006EB6"/>
          <w:sz w:val="20"/>
        </w:rPr>
        <w:sym w:font="Wingdings 2" w:char="F0A3"/>
      </w:r>
      <w:r w:rsidR="00282EE0" w:rsidRPr="0047758F">
        <w:rPr>
          <w:color w:val="006EB6"/>
          <w:sz w:val="20"/>
        </w:rPr>
        <w:tab/>
        <w:t>BA</w:t>
      </w:r>
    </w:p>
    <w:p w:rsidR="00C61F90" w:rsidRPr="0047758F" w:rsidRDefault="00C61F90" w:rsidP="001B70D0">
      <w:pPr>
        <w:tabs>
          <w:tab w:val="left" w:pos="1418"/>
          <w:tab w:val="left" w:pos="1701"/>
          <w:tab w:val="left" w:pos="3119"/>
          <w:tab w:val="left" w:pos="3402"/>
          <w:tab w:val="left" w:pos="4111"/>
          <w:tab w:val="left" w:pos="4395"/>
          <w:tab w:val="left" w:pos="5387"/>
          <w:tab w:val="left" w:pos="5812"/>
          <w:tab w:val="left" w:pos="6096"/>
          <w:tab w:val="left" w:pos="6946"/>
          <w:tab w:val="left" w:pos="7230"/>
          <w:tab w:val="left" w:pos="7797"/>
          <w:tab w:val="left" w:pos="8080"/>
          <w:tab w:val="left" w:pos="8222"/>
          <w:tab w:val="left" w:pos="8505"/>
          <w:tab w:val="right" w:leader="dot" w:pos="9356"/>
        </w:tabs>
        <w:spacing w:after="0" w:line="240" w:lineRule="auto"/>
        <w:rPr>
          <w:b/>
          <w:color w:val="006EB6"/>
          <w:sz w:val="8"/>
          <w:szCs w:val="20"/>
        </w:rPr>
      </w:pPr>
    </w:p>
    <w:p w:rsidR="008776E0" w:rsidRPr="0047758F" w:rsidRDefault="000941B0" w:rsidP="001B70D0">
      <w:pPr>
        <w:tabs>
          <w:tab w:val="left" w:pos="1418"/>
          <w:tab w:val="left" w:pos="1701"/>
          <w:tab w:val="left" w:pos="4111"/>
          <w:tab w:val="left" w:pos="4395"/>
          <w:tab w:val="left" w:pos="5812"/>
          <w:tab w:val="left" w:pos="6096"/>
          <w:tab w:val="left" w:pos="7797"/>
          <w:tab w:val="left" w:pos="8080"/>
          <w:tab w:val="right" w:leader="dot" w:pos="9356"/>
        </w:tabs>
        <w:spacing w:after="0" w:line="240" w:lineRule="auto"/>
        <w:ind w:right="-569"/>
        <w:rPr>
          <w:color w:val="006EB6"/>
          <w:sz w:val="20"/>
        </w:rPr>
      </w:pPr>
      <w:r w:rsidRPr="0047758F">
        <w:rPr>
          <w:b/>
          <w:noProof/>
          <w:color w:val="006EB6"/>
          <w:sz w:val="20"/>
          <w:szCs w:val="20"/>
          <w:lang w:eastAsia="fr-FR"/>
        </w:rPr>
        <mc:AlternateContent>
          <mc:Choice Requires="wps">
            <w:drawing>
              <wp:anchor distT="0" distB="0" distL="114300" distR="114300" simplePos="0" relativeHeight="251687936" behindDoc="0" locked="0" layoutInCell="1" allowOverlap="1" wp14:anchorId="34378803" wp14:editId="5169A7BE">
                <wp:simplePos x="0" y="0"/>
                <wp:positionH relativeFrom="column">
                  <wp:posOffset>-775551</wp:posOffset>
                </wp:positionH>
                <wp:positionV relativeFrom="paragraph">
                  <wp:posOffset>22225</wp:posOffset>
                </wp:positionV>
                <wp:extent cx="1075690" cy="604520"/>
                <wp:effectExtent l="0" t="0" r="0" b="0"/>
                <wp:wrapNone/>
                <wp:docPr id="11" name="Zone de texte 11"/>
                <wp:cNvGraphicFramePr/>
                <a:graphic xmlns:a="http://schemas.openxmlformats.org/drawingml/2006/main">
                  <a:graphicData uri="http://schemas.microsoft.com/office/word/2010/wordprocessingShape">
                    <wps:wsp>
                      <wps:cNvSpPr txBox="1"/>
                      <wps:spPr>
                        <a:xfrm rot="16200000">
                          <a:off x="0" y="0"/>
                          <a:ext cx="107569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B0" w:rsidRPr="00A41178" w:rsidRDefault="000941B0" w:rsidP="000941B0">
                            <w:pPr>
                              <w:jc w:val="center"/>
                              <w:rPr>
                                <w:b/>
                                <w:color w:val="FF0000"/>
                                <w:sz w:val="20"/>
                                <w:szCs w:val="16"/>
                              </w:rPr>
                            </w:pPr>
                            <w:proofErr w:type="gramStart"/>
                            <w:r w:rsidRPr="00A41178">
                              <w:rPr>
                                <w:b/>
                                <w:color w:val="FF0000"/>
                                <w:sz w:val="20"/>
                                <w:szCs w:val="16"/>
                              </w:rPr>
                              <w:t>à</w:t>
                            </w:r>
                            <w:proofErr w:type="gramEnd"/>
                            <w:r w:rsidRPr="00A41178">
                              <w:rPr>
                                <w:b/>
                                <w:color w:val="FF0000"/>
                                <w:sz w:val="20"/>
                                <w:szCs w:val="16"/>
                              </w:rPr>
                              <w:t xml:space="preserve"> renseigner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8803" id="_x0000_t202" coordsize="21600,21600" o:spt="202" path="m,l,21600r21600,l21600,xe">
                <v:stroke joinstyle="miter"/>
                <v:path gradientshapeok="t" o:connecttype="rect"/>
              </v:shapetype>
              <v:shape id="Zone de texte 11" o:spid="_x0000_s1026" type="#_x0000_t202" style="position:absolute;margin-left:-61.05pt;margin-top:1.75pt;width:84.7pt;height:47.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" filled="f" stroked="f" strokeweight=".5pt">
                <v:textbox>
                  <w:txbxContent>
                    <w:p w:rsidR="000941B0" w:rsidRPr="00A41178" w:rsidRDefault="000941B0" w:rsidP="000941B0">
                      <w:pPr>
                        <w:jc w:val="center"/>
                        <w:rPr>
                          <w:b/>
                          <w:color w:val="FF0000"/>
                          <w:sz w:val="20"/>
                          <w:szCs w:val="16"/>
                        </w:rPr>
                      </w:pPr>
                      <w:proofErr w:type="gramStart"/>
                      <w:r w:rsidRPr="00A41178">
                        <w:rPr>
                          <w:b/>
                          <w:color w:val="FF0000"/>
                          <w:sz w:val="20"/>
                          <w:szCs w:val="16"/>
                        </w:rPr>
                        <w:t>à</w:t>
                      </w:r>
                      <w:proofErr w:type="gramEnd"/>
                      <w:r w:rsidRPr="00A41178">
                        <w:rPr>
                          <w:b/>
                          <w:color w:val="FF0000"/>
                          <w:sz w:val="20"/>
                          <w:szCs w:val="16"/>
                        </w:rPr>
                        <w:t xml:space="preserve"> renseigner obligatoirement</w:t>
                      </w:r>
                    </w:p>
                  </w:txbxContent>
                </v:textbox>
              </v:shape>
            </w:pict>
          </mc:Fallback>
        </mc:AlternateContent>
      </w:r>
      <w:r w:rsidR="00C61F90" w:rsidRPr="0047758F">
        <w:rPr>
          <w:b/>
          <w:color w:val="006EB6"/>
          <w:sz w:val="20"/>
        </w:rPr>
        <w:t>Régime fiscal :</w:t>
      </w:r>
      <w:r w:rsidR="00C61F90" w:rsidRPr="0047758F">
        <w:rPr>
          <w:color w:val="006EB6"/>
          <w:sz w:val="20"/>
        </w:rPr>
        <w:tab/>
      </w:r>
      <w:r w:rsidR="00C61F90" w:rsidRPr="0047758F">
        <w:rPr>
          <w:color w:val="006EB6"/>
          <w:sz w:val="20"/>
        </w:rPr>
        <w:sym w:font="Wingdings 2" w:char="F0A3"/>
      </w:r>
      <w:r w:rsidR="00C61F90" w:rsidRPr="0047758F">
        <w:rPr>
          <w:color w:val="006EB6"/>
          <w:sz w:val="20"/>
        </w:rPr>
        <w:tab/>
      </w:r>
      <w:r w:rsidR="00282EE0" w:rsidRPr="0047758F">
        <w:rPr>
          <w:color w:val="006EB6"/>
          <w:sz w:val="20"/>
          <w:szCs w:val="20"/>
        </w:rPr>
        <w:t>R</w:t>
      </w:r>
      <w:r w:rsidR="008776E0" w:rsidRPr="0047758F">
        <w:rPr>
          <w:color w:val="006EB6"/>
          <w:sz w:val="20"/>
          <w:szCs w:val="20"/>
        </w:rPr>
        <w:t>S</w:t>
      </w:r>
      <w:r w:rsidR="00D42D4F" w:rsidRPr="0047758F">
        <w:rPr>
          <w:color w:val="006EB6"/>
          <w:sz w:val="20"/>
          <w:szCs w:val="20"/>
        </w:rPr>
        <w:t xml:space="preserve"> de plein droit</w:t>
      </w:r>
      <w:r w:rsidR="00282EE0" w:rsidRPr="0047758F">
        <w:rPr>
          <w:color w:val="006EB6"/>
          <w:sz w:val="20"/>
          <w:szCs w:val="20"/>
        </w:rPr>
        <w:tab/>
      </w:r>
      <w:r w:rsidR="00282EE0" w:rsidRPr="0047758F">
        <w:rPr>
          <w:color w:val="006EB6"/>
          <w:sz w:val="20"/>
        </w:rPr>
        <w:sym w:font="Wingdings 2" w:char="F0A3"/>
      </w:r>
      <w:r w:rsidR="00282EE0" w:rsidRPr="0047758F">
        <w:rPr>
          <w:color w:val="006EB6"/>
          <w:sz w:val="20"/>
        </w:rPr>
        <w:tab/>
        <w:t>R</w:t>
      </w:r>
      <w:r w:rsidR="00D42D4F" w:rsidRPr="0047758F">
        <w:rPr>
          <w:color w:val="006EB6"/>
          <w:sz w:val="20"/>
        </w:rPr>
        <w:t>S sur option</w:t>
      </w:r>
      <w:r w:rsidR="00746BCE" w:rsidRPr="0047758F">
        <w:rPr>
          <w:color w:val="006EB6"/>
          <w:sz w:val="20"/>
        </w:rPr>
        <w:tab/>
      </w:r>
      <w:r w:rsidR="00746BCE" w:rsidRPr="0047758F">
        <w:rPr>
          <w:color w:val="006EB6"/>
          <w:sz w:val="20"/>
        </w:rPr>
        <w:sym w:font="Wingdings 2" w:char="F0A3"/>
      </w:r>
      <w:r w:rsidR="00746BCE" w:rsidRPr="0047758F">
        <w:rPr>
          <w:color w:val="006EB6"/>
          <w:sz w:val="20"/>
        </w:rPr>
        <w:tab/>
      </w:r>
      <w:r w:rsidR="00D42D4F" w:rsidRPr="0047758F">
        <w:rPr>
          <w:color w:val="006EB6"/>
          <w:sz w:val="20"/>
        </w:rPr>
        <w:t xml:space="preserve">RN </w:t>
      </w:r>
      <w:r w:rsidR="008776E0" w:rsidRPr="0047758F">
        <w:rPr>
          <w:color w:val="006EB6"/>
          <w:sz w:val="20"/>
        </w:rPr>
        <w:t>de plein droit</w:t>
      </w:r>
      <w:r w:rsidR="008776E0" w:rsidRPr="0047758F">
        <w:rPr>
          <w:color w:val="006EB6"/>
          <w:sz w:val="20"/>
        </w:rPr>
        <w:tab/>
      </w:r>
      <w:r w:rsidR="008776E0" w:rsidRPr="0047758F">
        <w:rPr>
          <w:color w:val="006EB6"/>
          <w:sz w:val="20"/>
        </w:rPr>
        <w:sym w:font="Wingdings 2" w:char="F0A3"/>
      </w:r>
      <w:r w:rsidR="008776E0" w:rsidRPr="0047758F">
        <w:rPr>
          <w:color w:val="006EB6"/>
          <w:sz w:val="20"/>
        </w:rPr>
        <w:tab/>
      </w:r>
      <w:r w:rsidR="00D42D4F" w:rsidRPr="0047758F">
        <w:rPr>
          <w:color w:val="006EB6"/>
          <w:sz w:val="20"/>
        </w:rPr>
        <w:t xml:space="preserve">RN </w:t>
      </w:r>
      <w:r w:rsidR="008776E0" w:rsidRPr="0047758F">
        <w:rPr>
          <w:color w:val="006EB6"/>
          <w:sz w:val="20"/>
        </w:rPr>
        <w:t>su</w:t>
      </w:r>
      <w:r w:rsidR="00647E22" w:rsidRPr="0047758F">
        <w:rPr>
          <w:color w:val="006EB6"/>
          <w:sz w:val="20"/>
        </w:rPr>
        <w:t xml:space="preserve">r </w:t>
      </w:r>
      <w:r w:rsidR="00D42D4F" w:rsidRPr="0047758F">
        <w:rPr>
          <w:color w:val="006EB6"/>
          <w:sz w:val="20"/>
        </w:rPr>
        <w:t>o</w:t>
      </w:r>
      <w:r w:rsidR="00647E22" w:rsidRPr="0047758F">
        <w:rPr>
          <w:color w:val="006EB6"/>
          <w:sz w:val="20"/>
        </w:rPr>
        <w:t>ption</w:t>
      </w:r>
    </w:p>
    <w:p w:rsidR="00282EE0" w:rsidRPr="0047758F" w:rsidRDefault="00282EE0" w:rsidP="001B70D0">
      <w:pPr>
        <w:tabs>
          <w:tab w:val="left" w:pos="1418"/>
          <w:tab w:val="left" w:pos="1701"/>
          <w:tab w:val="left" w:pos="4111"/>
          <w:tab w:val="left" w:pos="4395"/>
          <w:tab w:val="left" w:pos="6946"/>
          <w:tab w:val="left" w:pos="7230"/>
          <w:tab w:val="left" w:pos="7797"/>
          <w:tab w:val="left" w:pos="8080"/>
          <w:tab w:val="left" w:pos="8505"/>
          <w:tab w:val="left" w:pos="8789"/>
          <w:tab w:val="right" w:leader="dot" w:pos="9356"/>
        </w:tabs>
        <w:spacing w:after="0" w:line="240" w:lineRule="auto"/>
        <w:ind w:right="-569"/>
        <w:rPr>
          <w:color w:val="006EB6"/>
          <w:sz w:val="20"/>
          <w:szCs w:val="20"/>
        </w:rPr>
      </w:pPr>
      <w:r w:rsidRPr="0047758F">
        <w:rPr>
          <w:color w:val="006EB6"/>
          <w:sz w:val="20"/>
        </w:rPr>
        <w:tab/>
      </w:r>
      <w:r w:rsidRPr="0047758F">
        <w:rPr>
          <w:color w:val="006EB6"/>
          <w:sz w:val="20"/>
        </w:rPr>
        <w:sym w:font="Wingdings 2" w:char="F0A3"/>
      </w:r>
      <w:r w:rsidRPr="0047758F">
        <w:rPr>
          <w:color w:val="006EB6"/>
          <w:sz w:val="20"/>
        </w:rPr>
        <w:tab/>
      </w:r>
      <w:r w:rsidR="008776E0" w:rsidRPr="0047758F">
        <w:rPr>
          <w:color w:val="006EB6"/>
          <w:sz w:val="20"/>
        </w:rPr>
        <w:t>Régime Micro-Entreprise</w:t>
      </w:r>
      <w:r w:rsidR="0012369B">
        <w:rPr>
          <w:color w:val="006EB6"/>
          <w:sz w:val="20"/>
        </w:rPr>
        <w:tab/>
      </w:r>
      <w:r w:rsidR="0012369B" w:rsidRPr="0047758F">
        <w:rPr>
          <w:color w:val="006EB6"/>
          <w:sz w:val="20"/>
        </w:rPr>
        <w:sym w:font="Wingdings 2" w:char="F0A3"/>
      </w:r>
      <w:r w:rsidR="0012369B">
        <w:rPr>
          <w:color w:val="006EB6"/>
          <w:sz w:val="20"/>
        </w:rPr>
        <w:tab/>
        <w:t>Régime</w:t>
      </w:r>
      <w:r w:rsidR="008776E0" w:rsidRPr="0047758F">
        <w:rPr>
          <w:color w:val="006EB6"/>
          <w:sz w:val="20"/>
        </w:rPr>
        <w:t xml:space="preserve"> Auto-Entr</w:t>
      </w:r>
      <w:r w:rsidR="00746BCE" w:rsidRPr="0047758F">
        <w:rPr>
          <w:color w:val="006EB6"/>
          <w:sz w:val="20"/>
        </w:rPr>
        <w:t>epreneur</w:t>
      </w:r>
    </w:p>
    <w:p w:rsidR="00647E22" w:rsidRPr="0047758F" w:rsidRDefault="00647E22" w:rsidP="001B70D0">
      <w:pPr>
        <w:tabs>
          <w:tab w:val="left" w:pos="1418"/>
          <w:tab w:val="left" w:pos="1701"/>
          <w:tab w:val="left" w:pos="3119"/>
          <w:tab w:val="left" w:pos="3402"/>
          <w:tab w:val="left" w:pos="4111"/>
          <w:tab w:val="left" w:pos="4395"/>
          <w:tab w:val="left" w:pos="5387"/>
          <w:tab w:val="left" w:pos="5670"/>
          <w:tab w:val="left" w:pos="6946"/>
          <w:tab w:val="left" w:pos="7230"/>
          <w:tab w:val="left" w:pos="7797"/>
          <w:tab w:val="left" w:pos="8080"/>
          <w:tab w:val="left" w:pos="8222"/>
          <w:tab w:val="left" w:pos="8505"/>
          <w:tab w:val="right" w:leader="dot" w:pos="9356"/>
        </w:tabs>
        <w:spacing w:after="0" w:line="240" w:lineRule="auto"/>
        <w:rPr>
          <w:b/>
          <w:color w:val="006EB6"/>
          <w:sz w:val="8"/>
          <w:szCs w:val="20"/>
        </w:rPr>
      </w:pPr>
    </w:p>
    <w:p w:rsidR="00647E22" w:rsidRPr="0047758F" w:rsidRDefault="00647E22" w:rsidP="001B70D0">
      <w:pPr>
        <w:tabs>
          <w:tab w:val="left" w:pos="1418"/>
          <w:tab w:val="left" w:pos="1701"/>
          <w:tab w:val="left" w:pos="4111"/>
          <w:tab w:val="left" w:pos="4395"/>
          <w:tab w:val="left" w:pos="7797"/>
          <w:tab w:val="left" w:pos="8080"/>
          <w:tab w:val="left" w:pos="8505"/>
          <w:tab w:val="left" w:pos="8789"/>
          <w:tab w:val="right" w:leader="dot" w:pos="9356"/>
        </w:tabs>
        <w:spacing w:after="0" w:line="240" w:lineRule="auto"/>
        <w:ind w:right="-567"/>
        <w:rPr>
          <w:color w:val="006EB6"/>
          <w:sz w:val="20"/>
        </w:rPr>
      </w:pPr>
      <w:r w:rsidRPr="0047758F">
        <w:rPr>
          <w:b/>
          <w:color w:val="006EB6"/>
          <w:sz w:val="20"/>
          <w:szCs w:val="20"/>
        </w:rPr>
        <w:t>Régime TVA</w:t>
      </w:r>
      <w:r w:rsidRPr="0047758F">
        <w:rPr>
          <w:color w:val="006EB6"/>
          <w:sz w:val="20"/>
          <w:szCs w:val="20"/>
        </w:rPr>
        <w:t> :</w:t>
      </w:r>
      <w:r w:rsidRPr="0047758F">
        <w:rPr>
          <w:color w:val="006EB6"/>
          <w:sz w:val="20"/>
          <w:szCs w:val="20"/>
        </w:rPr>
        <w:tab/>
      </w:r>
      <w:r w:rsidRPr="0047758F">
        <w:rPr>
          <w:color w:val="006EB6"/>
          <w:sz w:val="20"/>
        </w:rPr>
        <w:sym w:font="Wingdings 2" w:char="F0A3"/>
      </w:r>
      <w:r w:rsidRPr="0047758F">
        <w:rPr>
          <w:color w:val="006EB6"/>
          <w:sz w:val="20"/>
        </w:rPr>
        <w:tab/>
        <w:t>Assujetti</w:t>
      </w:r>
      <w:r w:rsidRPr="0047758F">
        <w:rPr>
          <w:color w:val="006EB6"/>
          <w:sz w:val="20"/>
        </w:rPr>
        <w:tab/>
      </w:r>
      <w:r w:rsidRPr="0047758F">
        <w:rPr>
          <w:color w:val="006EB6"/>
          <w:sz w:val="20"/>
        </w:rPr>
        <w:sym w:font="Wingdings 2" w:char="F0A3"/>
      </w:r>
      <w:r w:rsidRPr="0047758F">
        <w:rPr>
          <w:color w:val="006EB6"/>
          <w:sz w:val="20"/>
        </w:rPr>
        <w:tab/>
        <w:t>Non assujetti</w:t>
      </w:r>
      <w:r w:rsidRPr="0047758F">
        <w:rPr>
          <w:color w:val="006EB6"/>
          <w:sz w:val="20"/>
        </w:rPr>
        <w:tab/>
      </w:r>
      <w:r w:rsidRPr="0047758F">
        <w:rPr>
          <w:color w:val="006EB6"/>
          <w:sz w:val="20"/>
        </w:rPr>
        <w:sym w:font="Wingdings 2" w:char="F0A3"/>
      </w:r>
      <w:r w:rsidRPr="0047758F">
        <w:rPr>
          <w:color w:val="006EB6"/>
          <w:sz w:val="20"/>
        </w:rPr>
        <w:tab/>
        <w:t>Franchise</w:t>
      </w:r>
    </w:p>
    <w:p w:rsidR="005977B0" w:rsidRPr="0047758F" w:rsidRDefault="00647E22" w:rsidP="001B70D0">
      <w:pPr>
        <w:pStyle w:val="Paragraphedeliste"/>
        <w:numPr>
          <w:ilvl w:val="0"/>
          <w:numId w:val="4"/>
        </w:numPr>
        <w:tabs>
          <w:tab w:val="left" w:pos="1418"/>
          <w:tab w:val="left" w:pos="1701"/>
          <w:tab w:val="left" w:pos="3119"/>
          <w:tab w:val="left" w:pos="3402"/>
          <w:tab w:val="left" w:pos="4111"/>
          <w:tab w:val="left" w:pos="4395"/>
          <w:tab w:val="left" w:pos="7797"/>
          <w:tab w:val="left" w:pos="8080"/>
          <w:tab w:val="left" w:pos="8505"/>
          <w:tab w:val="left" w:pos="8789"/>
          <w:tab w:val="right" w:leader="dot" w:pos="9356"/>
        </w:tabs>
        <w:spacing w:after="0" w:line="240" w:lineRule="auto"/>
        <w:ind w:right="-567"/>
        <w:rPr>
          <w:color w:val="006EB6"/>
          <w:sz w:val="20"/>
          <w:szCs w:val="20"/>
        </w:rPr>
      </w:pPr>
      <w:r w:rsidRPr="0047758F">
        <w:rPr>
          <w:color w:val="006EB6"/>
          <w:sz w:val="20"/>
          <w:szCs w:val="20"/>
        </w:rPr>
        <w:t>TVA sur les encaissements</w:t>
      </w:r>
      <w:r w:rsidRPr="0047758F">
        <w:rPr>
          <w:color w:val="006EB6"/>
          <w:sz w:val="20"/>
          <w:szCs w:val="20"/>
        </w:rPr>
        <w:tab/>
      </w:r>
      <w:r w:rsidRPr="0047758F">
        <w:rPr>
          <w:color w:val="006EB6"/>
          <w:sz w:val="20"/>
        </w:rPr>
        <w:sym w:font="Wingdings 2" w:char="F0A3"/>
      </w:r>
      <w:r w:rsidRPr="0047758F">
        <w:rPr>
          <w:color w:val="006EB6"/>
          <w:sz w:val="20"/>
        </w:rPr>
        <w:tab/>
      </w:r>
      <w:r w:rsidR="005977B0" w:rsidRPr="0047758F">
        <w:rPr>
          <w:color w:val="006EB6"/>
          <w:sz w:val="20"/>
        </w:rPr>
        <w:t>TVA sur les débits</w:t>
      </w:r>
    </w:p>
    <w:p w:rsidR="00647E22" w:rsidRPr="0047758F" w:rsidRDefault="005977B0" w:rsidP="001B70D0">
      <w:pPr>
        <w:pStyle w:val="Paragraphedeliste"/>
        <w:numPr>
          <w:ilvl w:val="0"/>
          <w:numId w:val="4"/>
        </w:numPr>
        <w:tabs>
          <w:tab w:val="left" w:pos="1418"/>
          <w:tab w:val="left" w:pos="1701"/>
          <w:tab w:val="left" w:pos="3119"/>
          <w:tab w:val="left" w:pos="3402"/>
          <w:tab w:val="left" w:pos="4111"/>
          <w:tab w:val="left" w:pos="4395"/>
          <w:tab w:val="left" w:pos="7797"/>
          <w:tab w:val="left" w:pos="8080"/>
          <w:tab w:val="left" w:pos="8505"/>
          <w:tab w:val="left" w:pos="8789"/>
          <w:tab w:val="right" w:leader="dot" w:pos="9356"/>
        </w:tabs>
        <w:spacing w:after="0" w:line="240" w:lineRule="auto"/>
        <w:ind w:right="-567"/>
        <w:rPr>
          <w:color w:val="006EB6"/>
          <w:sz w:val="20"/>
          <w:szCs w:val="20"/>
        </w:rPr>
      </w:pPr>
      <w:r w:rsidRPr="0047758F">
        <w:rPr>
          <w:color w:val="006EB6"/>
          <w:sz w:val="20"/>
        </w:rPr>
        <w:t>CA3 mensuel</w:t>
      </w:r>
      <w:r w:rsidRPr="0047758F">
        <w:rPr>
          <w:color w:val="006EB6"/>
          <w:sz w:val="20"/>
        </w:rPr>
        <w:tab/>
      </w:r>
      <w:r w:rsidRPr="0047758F">
        <w:rPr>
          <w:color w:val="006EB6"/>
          <w:sz w:val="20"/>
        </w:rPr>
        <w:tab/>
      </w:r>
      <w:r w:rsidRPr="0047758F">
        <w:rPr>
          <w:color w:val="006EB6"/>
          <w:sz w:val="20"/>
        </w:rPr>
        <w:tab/>
      </w:r>
      <w:r w:rsidR="00CD3D8A" w:rsidRPr="0047758F">
        <w:rPr>
          <w:color w:val="006EB6"/>
          <w:sz w:val="20"/>
        </w:rPr>
        <w:sym w:font="Wingdings 2" w:char="F0A3"/>
      </w:r>
      <w:r w:rsidR="00CD3D8A" w:rsidRPr="0047758F">
        <w:rPr>
          <w:color w:val="006EB6"/>
          <w:sz w:val="20"/>
        </w:rPr>
        <w:tab/>
      </w:r>
      <w:r w:rsidRPr="0047758F">
        <w:rPr>
          <w:color w:val="006EB6"/>
          <w:sz w:val="20"/>
        </w:rPr>
        <w:t>CA3 trimestriel</w:t>
      </w:r>
      <w:r w:rsidR="006106FC" w:rsidRPr="0047758F">
        <w:rPr>
          <w:color w:val="006EB6"/>
          <w:sz w:val="20"/>
        </w:rPr>
        <w:tab/>
      </w:r>
      <w:r w:rsidR="006106FC" w:rsidRPr="0047758F">
        <w:rPr>
          <w:color w:val="006EB6"/>
          <w:sz w:val="20"/>
        </w:rPr>
        <w:sym w:font="Wingdings 2" w:char="F0A3"/>
      </w:r>
      <w:r w:rsidR="006106FC" w:rsidRPr="0047758F">
        <w:rPr>
          <w:color w:val="006EB6"/>
          <w:sz w:val="20"/>
        </w:rPr>
        <w:tab/>
      </w:r>
      <w:r w:rsidRPr="0047758F">
        <w:rPr>
          <w:color w:val="006EB6"/>
          <w:sz w:val="20"/>
        </w:rPr>
        <w:t>CA12 annuel</w:t>
      </w:r>
    </w:p>
    <w:p w:rsidR="006648E2" w:rsidRPr="00982BD1" w:rsidRDefault="006648E2" w:rsidP="006648E2">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785" w:right="-567"/>
        <w:rPr>
          <w:color w:val="000066"/>
          <w:sz w:val="12"/>
          <w:szCs w:val="20"/>
        </w:rPr>
      </w:pPr>
    </w:p>
    <w:p w:rsidR="006648E2" w:rsidRPr="00F571E2" w:rsidRDefault="006648E2" w:rsidP="008628AB">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567"/>
        <w:jc w:val="both"/>
        <w:rPr>
          <w:b/>
          <w:color w:val="FFFFFF" w:themeColor="background1"/>
          <w:sz w:val="17"/>
          <w:szCs w:val="17"/>
        </w:rPr>
      </w:pPr>
      <w:r w:rsidRPr="00F571E2">
        <w:rPr>
          <w:b/>
          <w:color w:val="FFFFFF" w:themeColor="background1"/>
          <w:sz w:val="17"/>
          <w:szCs w:val="17"/>
        </w:rPr>
        <w:t xml:space="preserve">Déclare adhérer au </w:t>
      </w:r>
      <w:r w:rsidR="00AA59D0">
        <w:rPr>
          <w:b/>
          <w:color w:val="FFFFFF" w:themeColor="background1"/>
          <w:sz w:val="17"/>
          <w:szCs w:val="17"/>
        </w:rPr>
        <w:t>CGA Nord-Ouest</w:t>
      </w:r>
      <w:r w:rsidRPr="00F571E2">
        <w:rPr>
          <w:b/>
          <w:color w:val="FFFFFF" w:themeColor="background1"/>
          <w:sz w:val="17"/>
          <w:szCs w:val="17"/>
        </w:rPr>
        <w:t xml:space="preserve">, après avoir eu connaissance que tout manquement à mes obligations </w:t>
      </w:r>
      <w:r w:rsidR="00F571E2" w:rsidRPr="00F571E2">
        <w:rPr>
          <w:b/>
          <w:color w:val="FFFFFF" w:themeColor="background1"/>
          <w:sz w:val="17"/>
          <w:szCs w:val="17"/>
        </w:rPr>
        <w:t xml:space="preserve">(jointes au verso) </w:t>
      </w:r>
      <w:r w:rsidRPr="00F571E2">
        <w:rPr>
          <w:b/>
          <w:color w:val="FFFFFF" w:themeColor="background1"/>
          <w:sz w:val="17"/>
          <w:szCs w:val="17"/>
        </w:rPr>
        <w:t xml:space="preserve">est susceptible d’entraîner à mon égard la procédure d’exclusion du </w:t>
      </w:r>
      <w:r w:rsidR="00162312">
        <w:rPr>
          <w:b/>
          <w:color w:val="FFFFFF" w:themeColor="background1"/>
          <w:sz w:val="17"/>
          <w:szCs w:val="17"/>
        </w:rPr>
        <w:t>CGA Nord-Ouest</w:t>
      </w:r>
      <w:r w:rsidRPr="00F571E2">
        <w:rPr>
          <w:b/>
          <w:color w:val="FFFFFF" w:themeColor="background1"/>
          <w:sz w:val="17"/>
          <w:szCs w:val="17"/>
        </w:rPr>
        <w:t xml:space="preserve"> et la perte de ma qualité d’adhérent.</w:t>
      </w:r>
    </w:p>
    <w:p w:rsidR="00647E22" w:rsidRPr="00DD5AC7" w:rsidRDefault="00647E2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p>
    <w:p w:rsidR="00CB3FFF" w:rsidRPr="0047758F" w:rsidRDefault="007F4198"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sidRPr="0047758F">
        <w:rPr>
          <w:noProof/>
          <w:color w:val="006EB6"/>
          <w:sz w:val="10"/>
          <w:shd w:val="clear" w:color="auto" w:fill="FFFFFF" w:themeFill="background1"/>
          <w:lang w:eastAsia="fr-FR"/>
        </w:rPr>
        <mc:AlternateContent>
          <mc:Choice Requires="wps">
            <w:drawing>
              <wp:anchor distT="0" distB="0" distL="114300" distR="114300" simplePos="0" relativeHeight="251678720" behindDoc="1" locked="0" layoutInCell="1" allowOverlap="1" wp14:anchorId="57075175" wp14:editId="4ECCE6F2">
                <wp:simplePos x="0" y="0"/>
                <wp:positionH relativeFrom="column">
                  <wp:posOffset>4177030</wp:posOffset>
                </wp:positionH>
                <wp:positionV relativeFrom="paragraph">
                  <wp:posOffset>-2540</wp:posOffset>
                </wp:positionV>
                <wp:extent cx="2301240" cy="860425"/>
                <wp:effectExtent l="0" t="0" r="22860" b="15875"/>
                <wp:wrapNone/>
                <wp:docPr id="2" name="Rectangle à coins arrondis 2"/>
                <wp:cNvGraphicFramePr/>
                <a:graphic xmlns:a="http://schemas.openxmlformats.org/drawingml/2006/main">
                  <a:graphicData uri="http://schemas.microsoft.com/office/word/2010/wordprocessingShape">
                    <wps:wsp>
                      <wps:cNvSpPr/>
                      <wps:spPr>
                        <a:xfrm>
                          <a:off x="0" y="0"/>
                          <a:ext cx="2301240" cy="860425"/>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5047B" id="Rectangle à coins arrondis 2" o:spid="_x0000_s1026" style="position:absolute;margin-left:328.9pt;margin-top:-.2pt;width:181.2pt;height:6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" filled="f" strokecolor="#243f60 [1604]" strokeweight=".5pt"/>
            </w:pict>
          </mc:Fallback>
        </mc:AlternateContent>
      </w:r>
      <w:r w:rsidRPr="0047758F">
        <w:rPr>
          <w:noProof/>
          <w:color w:val="006EB6"/>
          <w:sz w:val="14"/>
          <w:shd w:val="clear" w:color="auto" w:fill="FFFFFF" w:themeFill="background1"/>
          <w:lang w:eastAsia="fr-FR"/>
        </w:rPr>
        <mc:AlternateContent>
          <mc:Choice Requires="wps">
            <w:drawing>
              <wp:anchor distT="0" distB="0" distL="114300" distR="114300" simplePos="0" relativeHeight="251676672" behindDoc="1" locked="0" layoutInCell="1" allowOverlap="1" wp14:anchorId="6F1FFD7F" wp14:editId="394CEC05">
                <wp:simplePos x="0" y="0"/>
                <wp:positionH relativeFrom="column">
                  <wp:posOffset>-122555</wp:posOffset>
                </wp:positionH>
                <wp:positionV relativeFrom="paragraph">
                  <wp:posOffset>-2540</wp:posOffset>
                </wp:positionV>
                <wp:extent cx="2301240" cy="860425"/>
                <wp:effectExtent l="0" t="0" r="22860" b="15875"/>
                <wp:wrapNone/>
                <wp:docPr id="1" name="Rectangle à coins arrondis 1"/>
                <wp:cNvGraphicFramePr/>
                <a:graphic xmlns:a="http://schemas.openxmlformats.org/drawingml/2006/main">
                  <a:graphicData uri="http://schemas.microsoft.com/office/word/2010/wordprocessingShape">
                    <wps:wsp>
                      <wps:cNvSpPr/>
                      <wps:spPr>
                        <a:xfrm>
                          <a:off x="0" y="0"/>
                          <a:ext cx="2301240" cy="860425"/>
                        </a:xfrm>
                        <a:prstGeom prst="round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D72A2" id="Rectangle à coins arrondis 1" o:spid="_x0000_s1026" style="position:absolute;margin-left:-9.65pt;margin-top:-.2pt;width:181.2pt;height:6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" filled="f" strokecolor="#243f60 [1604]" strokeweight=".5pt"/>
            </w:pict>
          </mc:Fallback>
        </mc:AlternateContent>
      </w:r>
      <w:r w:rsidR="00BC6972" w:rsidRPr="0047758F">
        <w:rPr>
          <w:color w:val="006EB6"/>
          <w:sz w:val="15"/>
          <w:szCs w:val="15"/>
        </w:rPr>
        <w:tab/>
        <w:t>Cachet professionnel de l’adhérent</w:t>
      </w:r>
      <w:r w:rsidR="00BC6972" w:rsidRPr="0047758F">
        <w:rPr>
          <w:color w:val="006EB6"/>
          <w:sz w:val="15"/>
          <w:szCs w:val="15"/>
        </w:rPr>
        <w:tab/>
      </w:r>
      <w:r w:rsidR="00CB3FFF" w:rsidRPr="0047758F">
        <w:rPr>
          <w:color w:val="006EB6"/>
          <w:sz w:val="15"/>
          <w:szCs w:val="15"/>
        </w:rPr>
        <w:t>Signature précédée de la mention « lu et approuvé »</w:t>
      </w:r>
    </w:p>
    <w:p w:rsidR="00E43FA2" w:rsidRPr="0047758F"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47758F">
        <w:rPr>
          <w:color w:val="006EB6"/>
          <w:sz w:val="20"/>
          <w:szCs w:val="20"/>
        </w:rPr>
        <w:tab/>
      </w:r>
      <w:r w:rsidR="001E2FC4" w:rsidRPr="0047758F">
        <w:rPr>
          <w:color w:val="006EB6"/>
          <w:sz w:val="20"/>
          <w:szCs w:val="20"/>
        </w:rPr>
        <w:t xml:space="preserve">Fait </w:t>
      </w:r>
      <w:r w:rsidR="00300A57" w:rsidRPr="0047758F">
        <w:rPr>
          <w:color w:val="006EB6"/>
          <w:sz w:val="20"/>
          <w:szCs w:val="20"/>
        </w:rPr>
        <w:t>à</w:t>
      </w:r>
      <w:r w:rsidRPr="0047758F">
        <w:rPr>
          <w:color w:val="006EB6"/>
          <w:sz w:val="20"/>
          <w:szCs w:val="20"/>
        </w:rPr>
        <w:t xml:space="preserve">   </w:t>
      </w:r>
      <w:r w:rsidRPr="0047758F">
        <w:rPr>
          <w:color w:val="006EB6"/>
          <w:sz w:val="8"/>
          <w:szCs w:val="20"/>
        </w:rPr>
        <w:t>…………</w:t>
      </w:r>
      <w:r w:rsidR="006106FC" w:rsidRPr="0047758F">
        <w:rPr>
          <w:color w:val="006EB6"/>
          <w:sz w:val="8"/>
          <w:szCs w:val="20"/>
        </w:rPr>
        <w:t>………………………………………</w:t>
      </w:r>
      <w:r w:rsidR="00E43FA2" w:rsidRPr="0047758F">
        <w:rPr>
          <w:color w:val="006EB6"/>
          <w:sz w:val="8"/>
          <w:szCs w:val="20"/>
        </w:rPr>
        <w:t>………………………</w:t>
      </w:r>
      <w:r w:rsidR="006106FC" w:rsidRPr="0047758F">
        <w:rPr>
          <w:color w:val="006EB6"/>
          <w:sz w:val="8"/>
          <w:szCs w:val="20"/>
        </w:rPr>
        <w:t>……………………</w:t>
      </w:r>
      <w:r w:rsidR="00E43FA2" w:rsidRPr="0047758F">
        <w:rPr>
          <w:color w:val="006EB6"/>
          <w:sz w:val="8"/>
          <w:szCs w:val="20"/>
        </w:rPr>
        <w:t>..</w:t>
      </w:r>
    </w:p>
    <w:p w:rsidR="00647E22" w:rsidRPr="0047758F" w:rsidRDefault="00E43FA2" w:rsidP="006106FC">
      <w:pPr>
        <w:pStyle w:val="Paragraphedeliste"/>
        <w:tabs>
          <w:tab w:val="left" w:pos="3544"/>
          <w:tab w:val="left" w:pos="6237"/>
          <w:tab w:val="left" w:pos="8505"/>
          <w:tab w:val="right" w:leader="dot" w:pos="9356"/>
        </w:tabs>
        <w:spacing w:after="0" w:line="240" w:lineRule="auto"/>
        <w:ind w:left="0" w:right="-567"/>
        <w:rPr>
          <w:color w:val="006EB6"/>
          <w:sz w:val="8"/>
          <w:szCs w:val="20"/>
        </w:rPr>
      </w:pPr>
      <w:r w:rsidRPr="0047758F">
        <w:rPr>
          <w:color w:val="006EB6"/>
          <w:sz w:val="8"/>
          <w:szCs w:val="20"/>
        </w:rPr>
        <w:t>.</w:t>
      </w:r>
    </w:p>
    <w:p w:rsidR="002B6FCF" w:rsidRPr="0047758F" w:rsidRDefault="002B6FCF" w:rsidP="00242EE7">
      <w:pPr>
        <w:pStyle w:val="Paragraphedeliste"/>
        <w:tabs>
          <w:tab w:val="left" w:pos="2268"/>
          <w:tab w:val="left" w:pos="8222"/>
          <w:tab w:val="left" w:pos="8505"/>
          <w:tab w:val="right" w:leader="dot" w:pos="9356"/>
        </w:tabs>
        <w:spacing w:after="0" w:line="240" w:lineRule="auto"/>
        <w:ind w:left="0"/>
        <w:rPr>
          <w:color w:val="006EB6"/>
          <w:sz w:val="10"/>
          <w:szCs w:val="20"/>
        </w:rPr>
      </w:pPr>
    </w:p>
    <w:p w:rsidR="00C56E0F" w:rsidRPr="0047758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47758F">
        <w:rPr>
          <w:color w:val="006EB6"/>
          <w:sz w:val="20"/>
          <w:szCs w:val="20"/>
        </w:rPr>
        <w:tab/>
        <w:t xml:space="preserve">Le   </w:t>
      </w:r>
      <w:r w:rsidRPr="0047758F">
        <w:rPr>
          <w:color w:val="006EB6"/>
          <w:sz w:val="8"/>
          <w:szCs w:val="20"/>
        </w:rPr>
        <w:t>………………………………………………</w:t>
      </w:r>
      <w:r w:rsidR="006106FC" w:rsidRPr="0047758F">
        <w:rPr>
          <w:color w:val="006EB6"/>
          <w:sz w:val="8"/>
          <w:szCs w:val="20"/>
        </w:rPr>
        <w:t>…….</w:t>
      </w:r>
      <w:r w:rsidRPr="0047758F">
        <w:rPr>
          <w:color w:val="006EB6"/>
          <w:sz w:val="8"/>
          <w:szCs w:val="20"/>
        </w:rPr>
        <w:t>………………………</w:t>
      </w:r>
      <w:r w:rsidR="003E2EE1" w:rsidRPr="0047758F">
        <w:rPr>
          <w:color w:val="006EB6"/>
          <w:sz w:val="8"/>
          <w:szCs w:val="20"/>
        </w:rPr>
        <w:t>.</w:t>
      </w:r>
      <w:r w:rsidR="00E43FA2" w:rsidRPr="0047758F">
        <w:rPr>
          <w:color w:val="006EB6"/>
          <w:sz w:val="8"/>
          <w:szCs w:val="20"/>
        </w:rPr>
        <w:t>……………..</w:t>
      </w:r>
      <w:r w:rsidRPr="0047758F">
        <w:rPr>
          <w:color w:val="006EB6"/>
          <w:sz w:val="8"/>
          <w:szCs w:val="20"/>
        </w:rPr>
        <w:t>……………..</w:t>
      </w:r>
    </w:p>
    <w:p w:rsidR="00AB0656" w:rsidRPr="0047758F" w:rsidRDefault="00AB0656"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B0656" w:rsidRDefault="00AB0656"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FE37E0" w:rsidRPr="0047758F" w:rsidRDefault="00FE37E0"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8A7C0D" w:rsidRPr="0047758F" w:rsidRDefault="008A7C0D"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1000D2" w:rsidRPr="0047758F" w:rsidRDefault="001000D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C56E0F" w:rsidRPr="0047758F" w:rsidRDefault="002E3A12" w:rsidP="00AB0656">
      <w:pPr>
        <w:pStyle w:val="Paragraphedeliste"/>
        <w:tabs>
          <w:tab w:val="left" w:pos="3686"/>
          <w:tab w:val="left" w:pos="8222"/>
          <w:tab w:val="left" w:pos="8505"/>
          <w:tab w:val="right" w:leader="dot" w:pos="9356"/>
        </w:tabs>
        <w:spacing w:after="0" w:line="240" w:lineRule="auto"/>
        <w:ind w:left="-851" w:right="-567"/>
        <w:jc w:val="center"/>
        <w:rPr>
          <w:b/>
          <w:color w:val="006EB6"/>
          <w:sz w:val="8"/>
          <w:szCs w:val="20"/>
        </w:rPr>
      </w:pPr>
      <w:r w:rsidRPr="006554FA">
        <w:rPr>
          <w:b/>
          <w:noProof/>
          <w:color w:val="006EB6"/>
          <w:sz w:val="60"/>
          <w:szCs w:val="60"/>
          <w:lang w:eastAsia="fr-FR"/>
        </w:rPr>
        <w:drawing>
          <wp:anchor distT="0" distB="0" distL="114300" distR="114300" simplePos="0" relativeHeight="251692032" behindDoc="0" locked="0" layoutInCell="1" allowOverlap="1" wp14:anchorId="009EC316" wp14:editId="65AED112">
            <wp:simplePos x="0" y="0"/>
            <wp:positionH relativeFrom="column">
              <wp:posOffset>-710565</wp:posOffset>
            </wp:positionH>
            <wp:positionV relativeFrom="paragraph">
              <wp:posOffset>164249</wp:posOffset>
            </wp:positionV>
            <wp:extent cx="1035996" cy="335604"/>
            <wp:effectExtent l="0" t="0" r="0" b="7620"/>
            <wp:wrapNone/>
            <wp:docPr id="15" name="Image 15"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42" t="1" r="15576" b="88495"/>
                    <a:stretch/>
                  </pic:blipFill>
                  <pic:spPr bwMode="auto">
                    <a:xfrm>
                      <a:off x="0" y="0"/>
                      <a:ext cx="1035996" cy="335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0656" w:rsidRPr="0047758F">
        <w:rPr>
          <w:b/>
          <w:color w:val="006EB6"/>
          <w:sz w:val="16"/>
          <w:szCs w:val="20"/>
        </w:rPr>
        <w:t>57, avenue de Bretagne  -  BP 1049  -  76172 Rouen cedex 1  -  Tél. : 02 35 63 55 02  -  Fax : 02 35 63 54 62  -  contact@cga</w:t>
      </w:r>
      <w:r w:rsidR="00AA59D0">
        <w:rPr>
          <w:b/>
          <w:color w:val="006EB6"/>
          <w:sz w:val="16"/>
          <w:szCs w:val="20"/>
        </w:rPr>
        <w:t>no</w:t>
      </w:r>
      <w:r w:rsidR="00AB0656" w:rsidRPr="0047758F">
        <w:rPr>
          <w:b/>
          <w:color w:val="006EB6"/>
          <w:sz w:val="16"/>
          <w:szCs w:val="20"/>
        </w:rPr>
        <w:t>.org  -  www.cga</w:t>
      </w:r>
      <w:r w:rsidR="00AA59D0">
        <w:rPr>
          <w:b/>
          <w:color w:val="006EB6"/>
          <w:sz w:val="16"/>
          <w:szCs w:val="20"/>
        </w:rPr>
        <w:t>no</w:t>
      </w:r>
      <w:r w:rsidR="00AB0656" w:rsidRPr="0047758F">
        <w:rPr>
          <w:b/>
          <w:color w:val="006EB6"/>
          <w:sz w:val="16"/>
          <w:szCs w:val="20"/>
        </w:rPr>
        <w:t>.org</w:t>
      </w:r>
      <w:r w:rsidR="00C56E0F" w:rsidRPr="0047758F">
        <w:rPr>
          <w:b/>
          <w:color w:val="006EB6"/>
          <w:sz w:val="8"/>
          <w:szCs w:val="20"/>
        </w:rPr>
        <w:br w:type="page"/>
      </w:r>
    </w:p>
    <w:p w:rsidR="008F7365" w:rsidRPr="0047758F" w:rsidRDefault="008F7365" w:rsidP="001E2FC4">
      <w:pPr>
        <w:spacing w:before="600" w:after="480"/>
        <w:ind w:right="-567"/>
        <w:jc w:val="center"/>
        <w:rPr>
          <w:b/>
          <w:color w:val="006EB6"/>
          <w:sz w:val="28"/>
          <w:szCs w:val="28"/>
        </w:rPr>
      </w:pPr>
    </w:p>
    <w:p w:rsidR="008F7365" w:rsidRPr="00A96F0A" w:rsidRDefault="008F7365" w:rsidP="001E2FC4">
      <w:pPr>
        <w:spacing w:before="600" w:after="480"/>
        <w:ind w:right="-567"/>
        <w:jc w:val="center"/>
        <w:rPr>
          <w:b/>
          <w:color w:val="006EB6"/>
          <w:sz w:val="28"/>
          <w:szCs w:val="28"/>
        </w:rPr>
      </w:pPr>
    </w:p>
    <w:p w:rsidR="003B3947" w:rsidRPr="0047758F" w:rsidRDefault="003B3947" w:rsidP="003B3947">
      <w:pPr>
        <w:spacing w:after="240"/>
        <w:rPr>
          <w:b/>
          <w:color w:val="006EB6"/>
          <w:sz w:val="28"/>
          <w:szCs w:val="28"/>
        </w:rPr>
      </w:pPr>
      <w:r w:rsidRPr="0047758F">
        <w:rPr>
          <w:b/>
          <w:color w:val="006EB6"/>
          <w:sz w:val="28"/>
          <w:szCs w:val="28"/>
        </w:rPr>
        <w:t>Je m’engage :</w:t>
      </w:r>
    </w:p>
    <w:p w:rsidR="003B3947" w:rsidRDefault="003B3947" w:rsidP="00781CFC">
      <w:pPr>
        <w:tabs>
          <w:tab w:val="right" w:leader="dot" w:pos="10285"/>
        </w:tabs>
        <w:spacing w:after="0" w:line="240" w:lineRule="auto"/>
        <w:jc w:val="both"/>
        <w:rPr>
          <w:color w:val="66523D"/>
          <w:sz w:val="20"/>
          <w:szCs w:val="20"/>
        </w:rPr>
      </w:pPr>
    </w:p>
    <w:p w:rsidR="00781CFC" w:rsidRDefault="007966D8" w:rsidP="007966D8">
      <w:pPr>
        <w:numPr>
          <w:ilvl w:val="0"/>
          <w:numId w:val="5"/>
        </w:numPr>
        <w:tabs>
          <w:tab w:val="clear" w:pos="915"/>
          <w:tab w:val="right" w:leader="dot" w:pos="10285"/>
        </w:tabs>
        <w:spacing w:after="0" w:line="240" w:lineRule="auto"/>
        <w:ind w:left="851" w:hanging="494"/>
        <w:jc w:val="both"/>
        <w:rPr>
          <w:color w:val="66523D"/>
          <w:sz w:val="20"/>
          <w:szCs w:val="20"/>
        </w:rPr>
      </w:pPr>
      <w:r>
        <w:rPr>
          <w:color w:val="66523D"/>
          <w:sz w:val="20"/>
          <w:szCs w:val="20"/>
        </w:rPr>
        <w:t>e</w:t>
      </w:r>
      <w:r w:rsidR="00781CFC">
        <w:rPr>
          <w:color w:val="66523D"/>
          <w:sz w:val="20"/>
          <w:szCs w:val="20"/>
        </w:rPr>
        <w:t xml:space="preserve">n l’absence de cabinet comptable, à </w:t>
      </w:r>
      <w:r w:rsidR="00781CFC" w:rsidRPr="00781CFC">
        <w:rPr>
          <w:color w:val="66523D"/>
          <w:sz w:val="20"/>
          <w:szCs w:val="20"/>
          <w:u w:val="single"/>
        </w:rPr>
        <w:t>tenir une comptabilité commerciale selon les réglementations comptable et fiscale en vigueur, à l’aide d’un logiciel comptable</w:t>
      </w:r>
      <w:r w:rsidR="00781CFC">
        <w:rPr>
          <w:color w:val="66523D"/>
          <w:sz w:val="20"/>
          <w:szCs w:val="20"/>
        </w:rPr>
        <w:t xml:space="preserve"> et à communiquer au</w:t>
      </w:r>
      <w:r w:rsidR="00AA59D0">
        <w:rPr>
          <w:color w:val="66523D"/>
          <w:sz w:val="20"/>
          <w:szCs w:val="20"/>
        </w:rPr>
        <w:t xml:space="preserve"> CGA Nord-Ouest</w:t>
      </w:r>
      <w:r>
        <w:rPr>
          <w:color w:val="66523D"/>
          <w:sz w:val="20"/>
          <w:szCs w:val="20"/>
        </w:rPr>
        <w:t> :</w:t>
      </w:r>
    </w:p>
    <w:p w:rsidR="003B3947" w:rsidRDefault="003B3947" w:rsidP="007966D8">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ma déclaration de résultats accompagnée des tableaux fiscaux et annexes,</w:t>
      </w:r>
    </w:p>
    <w:p w:rsidR="003B3947" w:rsidRDefault="003B3947" w:rsidP="007966D8">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mes déclarations de TVA,</w:t>
      </w:r>
    </w:p>
    <w:p w:rsidR="002D7926" w:rsidRDefault="002D7926" w:rsidP="007966D8">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mes déclarations de CVAE,</w:t>
      </w:r>
    </w:p>
    <w:p w:rsidR="003B3947" w:rsidRDefault="003B3947" w:rsidP="007966D8">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ma balance générale des comptes et le grand livre informatique,</w:t>
      </w:r>
    </w:p>
    <w:p w:rsidR="003B3947" w:rsidRDefault="003B3947" w:rsidP="007966D8">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le détail des immobilisations et des amortissements,</w:t>
      </w:r>
    </w:p>
    <w:p w:rsidR="003B3947" w:rsidRDefault="003B3947" w:rsidP="00AA555F">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les extraits de comptes des banques à la clôture de l'exercice et leur rapprochement bancaire,</w:t>
      </w:r>
    </w:p>
    <w:p w:rsidR="003B3947" w:rsidRDefault="003B3947" w:rsidP="00AA555F">
      <w:pPr>
        <w:numPr>
          <w:ilvl w:val="0"/>
          <w:numId w:val="7"/>
        </w:numPr>
        <w:tabs>
          <w:tab w:val="clear" w:pos="720"/>
          <w:tab w:val="num" w:pos="1843"/>
          <w:tab w:val="right" w:leader="dot" w:pos="10285"/>
        </w:tabs>
        <w:spacing w:after="0" w:line="240" w:lineRule="auto"/>
        <w:ind w:left="1843" w:hanging="425"/>
        <w:jc w:val="both"/>
        <w:rPr>
          <w:color w:val="66523D"/>
          <w:sz w:val="20"/>
          <w:szCs w:val="20"/>
        </w:rPr>
      </w:pPr>
      <w:proofErr w:type="gramStart"/>
      <w:r>
        <w:rPr>
          <w:color w:val="66523D"/>
          <w:sz w:val="20"/>
          <w:szCs w:val="20"/>
        </w:rPr>
        <w:t>le</w:t>
      </w:r>
      <w:proofErr w:type="gramEnd"/>
      <w:r>
        <w:rPr>
          <w:color w:val="66523D"/>
          <w:sz w:val="20"/>
          <w:szCs w:val="20"/>
        </w:rPr>
        <w:t xml:space="preserve"> nom du logiciel comptable,</w:t>
      </w:r>
    </w:p>
    <w:p w:rsidR="003B3947" w:rsidRDefault="003B3947" w:rsidP="00AA555F">
      <w:pPr>
        <w:numPr>
          <w:ilvl w:val="0"/>
          <w:numId w:val="7"/>
        </w:numPr>
        <w:tabs>
          <w:tab w:val="clear" w:pos="720"/>
          <w:tab w:val="num" w:pos="1843"/>
          <w:tab w:val="right" w:leader="dot" w:pos="10285"/>
        </w:tabs>
        <w:spacing w:after="0" w:line="240" w:lineRule="auto"/>
        <w:ind w:left="1843" w:hanging="425"/>
        <w:jc w:val="both"/>
        <w:rPr>
          <w:color w:val="66523D"/>
          <w:sz w:val="20"/>
          <w:szCs w:val="20"/>
        </w:rPr>
      </w:pPr>
      <w:r>
        <w:rPr>
          <w:color w:val="66523D"/>
          <w:sz w:val="20"/>
          <w:szCs w:val="20"/>
        </w:rPr>
        <w:t>le nom de la personne établissant la comptabilité,</w:t>
      </w:r>
    </w:p>
    <w:p w:rsidR="00781CFC" w:rsidRDefault="003B3947" w:rsidP="00AA555F">
      <w:pPr>
        <w:numPr>
          <w:ilvl w:val="0"/>
          <w:numId w:val="7"/>
        </w:numPr>
        <w:tabs>
          <w:tab w:val="clear" w:pos="720"/>
          <w:tab w:val="num" w:pos="1843"/>
          <w:tab w:val="right" w:leader="dot" w:pos="10285"/>
        </w:tabs>
        <w:spacing w:after="240" w:line="240" w:lineRule="auto"/>
        <w:ind w:left="1843" w:hanging="425"/>
        <w:jc w:val="both"/>
        <w:rPr>
          <w:color w:val="66523D"/>
          <w:sz w:val="20"/>
          <w:szCs w:val="20"/>
        </w:rPr>
      </w:pPr>
      <w:r>
        <w:rPr>
          <w:color w:val="66523D"/>
          <w:sz w:val="20"/>
          <w:szCs w:val="20"/>
        </w:rPr>
        <w:t xml:space="preserve">les tableaux complémentaires du CGA </w:t>
      </w:r>
      <w:r w:rsidR="00416DDF">
        <w:rPr>
          <w:color w:val="66523D"/>
          <w:sz w:val="20"/>
          <w:szCs w:val="20"/>
        </w:rPr>
        <w:t xml:space="preserve">Nord-Ouest </w:t>
      </w:r>
      <w:r>
        <w:rPr>
          <w:color w:val="66523D"/>
          <w:sz w:val="20"/>
          <w:szCs w:val="20"/>
        </w:rPr>
        <w:t xml:space="preserve">et tout renseignement </w:t>
      </w:r>
      <w:r w:rsidR="00162312">
        <w:rPr>
          <w:color w:val="66523D"/>
          <w:sz w:val="20"/>
          <w:szCs w:val="20"/>
        </w:rPr>
        <w:t xml:space="preserve">et/ou document </w:t>
      </w:r>
      <w:r>
        <w:rPr>
          <w:color w:val="66523D"/>
          <w:sz w:val="20"/>
          <w:szCs w:val="20"/>
        </w:rPr>
        <w:t>nécessaire à la bonne exécution des missions imposées a</w:t>
      </w:r>
      <w:r w:rsidR="007966D8">
        <w:rPr>
          <w:color w:val="66523D"/>
          <w:sz w:val="20"/>
          <w:szCs w:val="20"/>
        </w:rPr>
        <w:t>ux OGA par les textes fiscaux ;</w:t>
      </w:r>
    </w:p>
    <w:p w:rsidR="003B3947" w:rsidRPr="00D86AC2" w:rsidRDefault="003B3947" w:rsidP="00AA555F">
      <w:pPr>
        <w:tabs>
          <w:tab w:val="right" w:leader="dot" w:pos="10285"/>
        </w:tabs>
        <w:spacing w:after="240" w:line="240" w:lineRule="auto"/>
        <w:ind w:left="851"/>
        <w:jc w:val="both"/>
        <w:rPr>
          <w:color w:val="66523D"/>
          <w:sz w:val="20"/>
          <w:szCs w:val="20"/>
        </w:rPr>
      </w:pPr>
      <w:proofErr w:type="gramStart"/>
      <w:r w:rsidRPr="00E37DD8">
        <w:rPr>
          <w:color w:val="66523D"/>
          <w:sz w:val="20"/>
          <w:szCs w:val="20"/>
        </w:rPr>
        <w:t>le</w:t>
      </w:r>
      <w:proofErr w:type="gramEnd"/>
      <w:r w:rsidRPr="00E37DD8">
        <w:rPr>
          <w:color w:val="66523D"/>
          <w:sz w:val="20"/>
          <w:szCs w:val="20"/>
        </w:rPr>
        <w:t xml:space="preserve"> tout</w:t>
      </w:r>
      <w:r w:rsidRPr="007966D8">
        <w:rPr>
          <w:color w:val="66523D"/>
          <w:sz w:val="20"/>
          <w:szCs w:val="20"/>
        </w:rPr>
        <w:t xml:space="preserve"> dans les 3 mois de la clôture de chaque exercice comptable</w:t>
      </w:r>
      <w:r>
        <w:rPr>
          <w:color w:val="66523D"/>
          <w:sz w:val="20"/>
          <w:szCs w:val="20"/>
        </w:rPr>
        <w:t>,</w:t>
      </w:r>
    </w:p>
    <w:p w:rsidR="003B3947" w:rsidRDefault="003B3947" w:rsidP="00AA555F">
      <w:pPr>
        <w:numPr>
          <w:ilvl w:val="0"/>
          <w:numId w:val="5"/>
        </w:numPr>
        <w:tabs>
          <w:tab w:val="clear" w:pos="915"/>
          <w:tab w:val="right" w:leader="dot" w:pos="10285"/>
        </w:tabs>
        <w:spacing w:after="240" w:line="240" w:lineRule="auto"/>
        <w:ind w:left="851" w:hanging="494"/>
        <w:jc w:val="both"/>
        <w:rPr>
          <w:color w:val="66523D"/>
          <w:sz w:val="20"/>
          <w:szCs w:val="20"/>
        </w:rPr>
      </w:pPr>
      <w:r>
        <w:rPr>
          <w:color w:val="66523D"/>
          <w:sz w:val="20"/>
          <w:szCs w:val="20"/>
        </w:rPr>
        <w:t>à régler la cotisation annuelle votée par le Conseil d’Administration,</w:t>
      </w:r>
    </w:p>
    <w:p w:rsidR="003B3947" w:rsidRDefault="003B3947" w:rsidP="00AA555F">
      <w:pPr>
        <w:numPr>
          <w:ilvl w:val="0"/>
          <w:numId w:val="5"/>
        </w:numPr>
        <w:tabs>
          <w:tab w:val="clear" w:pos="915"/>
          <w:tab w:val="right" w:leader="dot" w:pos="10285"/>
        </w:tabs>
        <w:spacing w:after="240" w:line="240" w:lineRule="auto"/>
        <w:ind w:left="851" w:hanging="494"/>
        <w:jc w:val="both"/>
        <w:rPr>
          <w:color w:val="66523D"/>
          <w:sz w:val="20"/>
          <w:szCs w:val="20"/>
        </w:rPr>
      </w:pPr>
      <w:r>
        <w:rPr>
          <w:color w:val="66523D"/>
          <w:sz w:val="20"/>
          <w:szCs w:val="20"/>
        </w:rPr>
        <w:t>à communiquer au C</w:t>
      </w:r>
      <w:r w:rsidR="00162312">
        <w:rPr>
          <w:color w:val="66523D"/>
          <w:sz w:val="20"/>
          <w:szCs w:val="20"/>
        </w:rPr>
        <w:t>GA Nord-Ouest</w:t>
      </w:r>
      <w:r>
        <w:rPr>
          <w:color w:val="66523D"/>
          <w:sz w:val="20"/>
          <w:szCs w:val="20"/>
        </w:rPr>
        <w:t xml:space="preserve"> dans le délai d’un mois après qu’il soit devenu définitif le résultat d’une éventuelle vérification fiscale de mon entreprise,</w:t>
      </w:r>
    </w:p>
    <w:p w:rsidR="003B3947" w:rsidRDefault="003B3947" w:rsidP="00AA555F">
      <w:pPr>
        <w:numPr>
          <w:ilvl w:val="0"/>
          <w:numId w:val="5"/>
        </w:numPr>
        <w:tabs>
          <w:tab w:val="clear" w:pos="915"/>
        </w:tabs>
        <w:spacing w:after="480" w:line="240" w:lineRule="auto"/>
        <w:ind w:left="851" w:right="-2" w:hanging="494"/>
        <w:jc w:val="both"/>
        <w:rPr>
          <w:color w:val="66523D"/>
          <w:sz w:val="20"/>
          <w:szCs w:val="20"/>
        </w:rPr>
      </w:pPr>
      <w:r>
        <w:rPr>
          <w:color w:val="66523D"/>
          <w:sz w:val="20"/>
          <w:szCs w:val="20"/>
        </w:rPr>
        <w:t xml:space="preserve">à respecter l’obligation d’accepter </w:t>
      </w:r>
      <w:r w:rsidR="00AA555F">
        <w:rPr>
          <w:color w:val="66523D"/>
          <w:sz w:val="20"/>
          <w:szCs w:val="20"/>
        </w:rPr>
        <w:t>le paiement des sommes dues par</w:t>
      </w:r>
      <w:r>
        <w:rPr>
          <w:color w:val="66523D"/>
          <w:sz w:val="20"/>
          <w:szCs w:val="20"/>
        </w:rPr>
        <w:t xml:space="preserve"> chèques </w:t>
      </w:r>
      <w:r w:rsidR="00AA555F">
        <w:rPr>
          <w:color w:val="66523D"/>
          <w:sz w:val="20"/>
          <w:szCs w:val="20"/>
        </w:rPr>
        <w:t xml:space="preserve">ou cartes bancaires </w:t>
      </w:r>
      <w:r>
        <w:rPr>
          <w:color w:val="66523D"/>
          <w:sz w:val="20"/>
          <w:szCs w:val="20"/>
        </w:rPr>
        <w:t xml:space="preserve">et sa publicité conformément aux modalités du Décret n° </w:t>
      </w:r>
      <w:r w:rsidR="00885950">
        <w:rPr>
          <w:color w:val="66523D"/>
          <w:sz w:val="20"/>
          <w:szCs w:val="20"/>
        </w:rPr>
        <w:t>2016-1356 du 11.10.2016</w:t>
      </w:r>
      <w:r>
        <w:rPr>
          <w:color w:val="66523D"/>
          <w:sz w:val="20"/>
          <w:szCs w:val="20"/>
        </w:rPr>
        <w:t>.</w:t>
      </w:r>
    </w:p>
    <w:p w:rsidR="003B3947" w:rsidRPr="0047758F" w:rsidRDefault="003B3947" w:rsidP="003B3947">
      <w:pPr>
        <w:spacing w:after="240"/>
        <w:rPr>
          <w:b/>
          <w:color w:val="006EB6"/>
          <w:sz w:val="28"/>
          <w:szCs w:val="28"/>
        </w:rPr>
      </w:pPr>
      <w:r w:rsidRPr="0047758F">
        <w:rPr>
          <w:b/>
          <w:color w:val="006EB6"/>
          <w:sz w:val="28"/>
          <w:szCs w:val="28"/>
        </w:rPr>
        <w:t>J’autorise :</w:t>
      </w:r>
    </w:p>
    <w:p w:rsidR="003B3947" w:rsidRDefault="003B3947" w:rsidP="003B3947">
      <w:pPr>
        <w:tabs>
          <w:tab w:val="right" w:leader="dot" w:pos="10285"/>
        </w:tabs>
        <w:spacing w:after="240"/>
        <w:ind w:left="360"/>
        <w:rPr>
          <w:color w:val="66523D"/>
          <w:sz w:val="20"/>
          <w:szCs w:val="20"/>
        </w:rPr>
      </w:pPr>
      <w:proofErr w:type="gramStart"/>
      <w:r>
        <w:rPr>
          <w:color w:val="66523D"/>
          <w:sz w:val="20"/>
          <w:szCs w:val="20"/>
        </w:rPr>
        <w:t>le</w:t>
      </w:r>
      <w:proofErr w:type="gramEnd"/>
      <w:r>
        <w:rPr>
          <w:color w:val="66523D"/>
          <w:sz w:val="20"/>
          <w:szCs w:val="20"/>
        </w:rPr>
        <w:t xml:space="preserve"> </w:t>
      </w:r>
      <w:r w:rsidR="00AA59D0">
        <w:rPr>
          <w:color w:val="66523D"/>
          <w:sz w:val="20"/>
          <w:szCs w:val="20"/>
        </w:rPr>
        <w:t>CGA Nord-Ouest</w:t>
      </w:r>
      <w:r>
        <w:rPr>
          <w:color w:val="66523D"/>
          <w:sz w:val="20"/>
          <w:szCs w:val="20"/>
        </w:rPr>
        <w:t> :</w:t>
      </w:r>
    </w:p>
    <w:p w:rsidR="003B3947" w:rsidRDefault="003B3947" w:rsidP="007966D8">
      <w:pPr>
        <w:numPr>
          <w:ilvl w:val="0"/>
          <w:numId w:val="5"/>
        </w:numPr>
        <w:tabs>
          <w:tab w:val="right" w:leader="dot" w:pos="10285"/>
        </w:tabs>
        <w:spacing w:after="240" w:line="240" w:lineRule="auto"/>
        <w:ind w:left="851" w:hanging="494"/>
        <w:jc w:val="both"/>
        <w:rPr>
          <w:color w:val="66523D"/>
          <w:sz w:val="20"/>
          <w:szCs w:val="20"/>
        </w:rPr>
      </w:pPr>
      <w:r>
        <w:rPr>
          <w:color w:val="66523D"/>
          <w:sz w:val="20"/>
          <w:szCs w:val="20"/>
        </w:rPr>
        <w:t>à communiquer au représentant de l’Administration Fiscale qui lui apporte son assistance technique au C</w:t>
      </w:r>
      <w:r w:rsidR="00162312">
        <w:rPr>
          <w:color w:val="66523D"/>
          <w:sz w:val="20"/>
          <w:szCs w:val="20"/>
        </w:rPr>
        <w:t>GA Nord-Ouest</w:t>
      </w:r>
      <w:r>
        <w:rPr>
          <w:color w:val="66523D"/>
          <w:sz w:val="20"/>
          <w:szCs w:val="20"/>
        </w:rPr>
        <w:t>, les documents mentionnés à l’Article 7 du Décret n° 75-911 du 6 octobre 1975,</w:t>
      </w:r>
    </w:p>
    <w:p w:rsidR="005724C2" w:rsidRDefault="003B3947" w:rsidP="00714305">
      <w:pPr>
        <w:numPr>
          <w:ilvl w:val="0"/>
          <w:numId w:val="5"/>
        </w:numPr>
        <w:tabs>
          <w:tab w:val="right" w:leader="dot" w:pos="10285"/>
        </w:tabs>
        <w:spacing w:after="480" w:line="240" w:lineRule="auto"/>
        <w:ind w:left="850" w:hanging="493"/>
        <w:jc w:val="both"/>
        <w:rPr>
          <w:color w:val="66523D"/>
          <w:sz w:val="20"/>
          <w:szCs w:val="20"/>
        </w:rPr>
      </w:pPr>
      <w:proofErr w:type="gramStart"/>
      <w:r w:rsidRPr="003B3947">
        <w:rPr>
          <w:color w:val="66523D"/>
          <w:sz w:val="20"/>
          <w:szCs w:val="20"/>
        </w:rPr>
        <w:t>à</w:t>
      </w:r>
      <w:proofErr w:type="gramEnd"/>
      <w:r w:rsidRPr="003B3947">
        <w:rPr>
          <w:color w:val="66523D"/>
          <w:sz w:val="20"/>
          <w:szCs w:val="20"/>
        </w:rPr>
        <w:t xml:space="preserve"> transmettre aux services fiscaux l'attestation d'adhésion, selon les textes en vigueur, visée à l’Article 18 du Déc</w:t>
      </w:r>
      <w:r w:rsidR="003D1F78">
        <w:rPr>
          <w:color w:val="66523D"/>
          <w:sz w:val="20"/>
          <w:szCs w:val="20"/>
        </w:rPr>
        <w:t>ret n° 75-911 du 6 octobre 1975,</w:t>
      </w:r>
    </w:p>
    <w:p w:rsidR="003D1F78" w:rsidRDefault="003D1F78" w:rsidP="00714305">
      <w:pPr>
        <w:numPr>
          <w:ilvl w:val="0"/>
          <w:numId w:val="5"/>
        </w:numPr>
        <w:tabs>
          <w:tab w:val="right" w:leader="dot" w:pos="10285"/>
        </w:tabs>
        <w:spacing w:after="480" w:line="240" w:lineRule="auto"/>
        <w:ind w:left="850" w:hanging="493"/>
        <w:jc w:val="both"/>
        <w:rPr>
          <w:color w:val="66523D"/>
          <w:sz w:val="20"/>
          <w:szCs w:val="20"/>
        </w:rPr>
      </w:pPr>
      <w:proofErr w:type="gramStart"/>
      <w:r>
        <w:rPr>
          <w:color w:val="66523D"/>
          <w:sz w:val="20"/>
          <w:szCs w:val="20"/>
        </w:rPr>
        <w:t>à</w:t>
      </w:r>
      <w:proofErr w:type="gramEnd"/>
      <w:r>
        <w:rPr>
          <w:color w:val="66523D"/>
          <w:sz w:val="20"/>
          <w:szCs w:val="20"/>
        </w:rPr>
        <w:t xml:space="preserve"> stocker et utiliser mes données personnelles uniquement dans le cadre des missions des organismes de gestion agréés, et n’autorise pas à divulguer ces informations à</w:t>
      </w:r>
      <w:r w:rsidR="00F87848">
        <w:rPr>
          <w:color w:val="66523D"/>
          <w:sz w:val="20"/>
          <w:szCs w:val="20"/>
        </w:rPr>
        <w:t xml:space="preserve"> d’autres entités commerciales</w:t>
      </w:r>
      <w:r w:rsidR="000D7C87">
        <w:rPr>
          <w:color w:val="66523D"/>
          <w:sz w:val="20"/>
          <w:szCs w:val="20"/>
        </w:rPr>
        <w:t>,</w:t>
      </w:r>
      <w:bookmarkStart w:id="0" w:name="_GoBack"/>
      <w:bookmarkEnd w:id="0"/>
      <w:r w:rsidR="00F87848">
        <w:rPr>
          <w:color w:val="66523D"/>
          <w:sz w:val="20"/>
          <w:szCs w:val="20"/>
        </w:rPr>
        <w:t xml:space="preserve"> </w:t>
      </w:r>
      <w:r>
        <w:rPr>
          <w:color w:val="66523D"/>
          <w:sz w:val="20"/>
          <w:szCs w:val="20"/>
        </w:rPr>
        <w:t>dans le cadre du Règlement Général sur la Protection des Données (RGPD).</w:t>
      </w:r>
    </w:p>
    <w:p w:rsidR="00714305" w:rsidRPr="00714305" w:rsidRDefault="00714305" w:rsidP="00714305">
      <w:pPr>
        <w:tabs>
          <w:tab w:val="right" w:leader="dot" w:pos="10285"/>
        </w:tabs>
        <w:spacing w:after="240"/>
        <w:rPr>
          <w:color w:val="66523D"/>
          <w:sz w:val="20"/>
          <w:szCs w:val="20"/>
        </w:rPr>
      </w:pPr>
      <w:r w:rsidRPr="00714305">
        <w:rPr>
          <w:b/>
          <w:color w:val="006EB6"/>
          <w:sz w:val="28"/>
          <w:szCs w:val="28"/>
        </w:rPr>
        <w:t>Conduite à tenir en cas de difficultés de paiement :</w:t>
      </w:r>
    </w:p>
    <w:p w:rsidR="0041059B" w:rsidRPr="007D0954" w:rsidRDefault="0041059B" w:rsidP="0041059B">
      <w:pPr>
        <w:jc w:val="both"/>
        <w:rPr>
          <w:i/>
          <w:color w:val="66523D"/>
          <w:sz w:val="20"/>
          <w:szCs w:val="20"/>
        </w:rPr>
      </w:pPr>
      <w:r w:rsidRPr="00D514BB">
        <w:rPr>
          <w:i/>
          <w:color w:val="66523D"/>
          <w:sz w:val="20"/>
          <w:szCs w:val="20"/>
        </w:rPr>
        <w:t>« Si vous rencontre</w:t>
      </w:r>
      <w:r>
        <w:rPr>
          <w:i/>
          <w:color w:val="66523D"/>
          <w:sz w:val="20"/>
          <w:szCs w:val="20"/>
        </w:rPr>
        <w:t xml:space="preserve">z des difficultés de paiement, </w:t>
      </w:r>
      <w:r w:rsidRPr="00D514BB">
        <w:rPr>
          <w:i/>
          <w:color w:val="66523D"/>
          <w:sz w:val="20"/>
          <w:szCs w:val="20"/>
        </w:rPr>
        <w:t xml:space="preserve">vous </w:t>
      </w:r>
      <w:r>
        <w:rPr>
          <w:i/>
          <w:color w:val="66523D"/>
          <w:sz w:val="20"/>
          <w:szCs w:val="20"/>
        </w:rPr>
        <w:t xml:space="preserve">êtes </w:t>
      </w:r>
      <w:r w:rsidRPr="00D514BB">
        <w:rPr>
          <w:i/>
          <w:color w:val="66523D"/>
          <w:sz w:val="20"/>
          <w:szCs w:val="20"/>
        </w:rPr>
        <w:t>invit</w:t>
      </w:r>
      <w:r>
        <w:rPr>
          <w:i/>
          <w:color w:val="66523D"/>
          <w:sz w:val="20"/>
          <w:szCs w:val="20"/>
        </w:rPr>
        <w:t>é</w:t>
      </w:r>
      <w:r w:rsidRPr="00D514BB">
        <w:rPr>
          <w:i/>
          <w:color w:val="66523D"/>
          <w:sz w:val="20"/>
          <w:szCs w:val="20"/>
        </w:rPr>
        <w:t xml:space="preserve"> à contacter le service des impôts dont vous dépendez. En cas de difficultés particulières, et sur demande, une information complémentaire relative aux dispositions d’aide</w:t>
      </w:r>
      <w:r>
        <w:rPr>
          <w:i/>
          <w:color w:val="66523D"/>
          <w:sz w:val="20"/>
          <w:szCs w:val="20"/>
        </w:rPr>
        <w:t xml:space="preserve"> aux entreprises en difficultés est proposée par le centre ». Retrouve</w:t>
      </w:r>
      <w:r w:rsidR="002D7926">
        <w:rPr>
          <w:i/>
          <w:color w:val="66523D"/>
          <w:sz w:val="20"/>
          <w:szCs w:val="20"/>
        </w:rPr>
        <w:t>z</w:t>
      </w:r>
      <w:r>
        <w:rPr>
          <w:i/>
          <w:color w:val="66523D"/>
          <w:sz w:val="20"/>
          <w:szCs w:val="20"/>
        </w:rPr>
        <w:t xml:space="preserve"> cette information </w:t>
      </w:r>
      <w:r w:rsidRPr="007D0954">
        <w:rPr>
          <w:i/>
          <w:color w:val="66523D"/>
          <w:sz w:val="20"/>
          <w:szCs w:val="20"/>
        </w:rPr>
        <w:t xml:space="preserve">à l'adresse internet suivante : </w:t>
      </w:r>
      <w:hyperlink r:id="rId8" w:history="1">
        <w:r w:rsidRPr="007D0954">
          <w:rPr>
            <w:i/>
            <w:color w:val="66523D"/>
            <w:sz w:val="20"/>
            <w:szCs w:val="20"/>
          </w:rPr>
          <w:t>http://www.economie.gouv.fr/dgfip/mission-soutien-</w:t>
        </w:r>
      </w:hyperlink>
      <w:r w:rsidRPr="007D0954">
        <w:rPr>
          <w:i/>
          <w:color w:val="66523D"/>
          <w:sz w:val="20"/>
          <w:szCs w:val="20"/>
        </w:rPr>
        <w:t>aux-entreprises</w:t>
      </w:r>
    </w:p>
    <w:p w:rsidR="007C0E28" w:rsidRDefault="007C0E28" w:rsidP="00714305">
      <w:pPr>
        <w:tabs>
          <w:tab w:val="right" w:leader="dot" w:pos="10285"/>
        </w:tabs>
        <w:spacing w:after="0" w:line="240" w:lineRule="auto"/>
        <w:jc w:val="both"/>
        <w:rPr>
          <w:color w:val="66523D"/>
          <w:sz w:val="20"/>
          <w:szCs w:val="20"/>
        </w:rPr>
      </w:pPr>
    </w:p>
    <w:p w:rsidR="007C0E28" w:rsidRDefault="007C0E28" w:rsidP="007C0E28">
      <w:pPr>
        <w:tabs>
          <w:tab w:val="right" w:leader="dot" w:pos="10285"/>
        </w:tabs>
        <w:spacing w:after="240" w:line="240" w:lineRule="auto"/>
        <w:jc w:val="both"/>
        <w:rPr>
          <w:color w:val="66523D"/>
          <w:sz w:val="20"/>
          <w:szCs w:val="20"/>
        </w:rPr>
      </w:pPr>
      <w:r>
        <w:rPr>
          <w:color w:val="66523D"/>
          <w:sz w:val="20"/>
          <w:szCs w:val="20"/>
        </w:rPr>
        <w:br w:type="page"/>
      </w:r>
    </w:p>
    <w:p w:rsidR="00887938" w:rsidRDefault="00AA59D0" w:rsidP="007C0E28">
      <w:pPr>
        <w:tabs>
          <w:tab w:val="right" w:leader="dot" w:pos="10285"/>
        </w:tabs>
        <w:spacing w:after="240" w:line="240" w:lineRule="auto"/>
        <w:jc w:val="both"/>
        <w:rPr>
          <w:color w:val="66523D"/>
          <w:sz w:val="20"/>
          <w:szCs w:val="20"/>
        </w:rPr>
      </w:pPr>
      <w:r>
        <w:rPr>
          <w:b/>
          <w:noProof/>
          <w:color w:val="66523D"/>
          <w:sz w:val="60"/>
          <w:szCs w:val="60"/>
          <w:lang w:eastAsia="fr-FR"/>
        </w:rPr>
        <w:lastRenderedPageBreak/>
        <w:drawing>
          <wp:anchor distT="0" distB="0" distL="114300" distR="114300" simplePos="0" relativeHeight="251698176" behindDoc="1" locked="0" layoutInCell="1" allowOverlap="1" wp14:anchorId="30A72C71" wp14:editId="1860A8DF">
            <wp:simplePos x="0" y="0"/>
            <wp:positionH relativeFrom="column">
              <wp:posOffset>-539750</wp:posOffset>
            </wp:positionH>
            <wp:positionV relativeFrom="paragraph">
              <wp:posOffset>-213995</wp:posOffset>
            </wp:positionV>
            <wp:extent cx="978011" cy="161672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978011" cy="161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C56" w:rsidRDefault="00D46C56" w:rsidP="00D46C56">
      <w:pPr>
        <w:widowControl w:val="0"/>
        <w:autoSpaceDE w:val="0"/>
        <w:autoSpaceDN w:val="0"/>
        <w:adjustRightInd w:val="0"/>
        <w:spacing w:after="480"/>
        <w:rPr>
          <w:b/>
          <w:bCs/>
          <w:sz w:val="28"/>
          <w:szCs w:val="28"/>
        </w:rPr>
      </w:pPr>
      <w:r>
        <w:rPr>
          <w:b/>
          <w:bCs/>
          <w:sz w:val="28"/>
          <w:szCs w:val="28"/>
        </w:rPr>
        <w:t xml:space="preserve"> </w:t>
      </w:r>
    </w:p>
    <w:p w:rsidR="00901AB3" w:rsidRPr="003717F8" w:rsidRDefault="00901AB3" w:rsidP="00D46C56">
      <w:pPr>
        <w:widowControl w:val="0"/>
        <w:autoSpaceDE w:val="0"/>
        <w:autoSpaceDN w:val="0"/>
        <w:adjustRightInd w:val="0"/>
        <w:spacing w:after="480"/>
        <w:rPr>
          <w:b/>
          <w:bCs/>
          <w:sz w:val="28"/>
          <w:szCs w:val="28"/>
        </w:rPr>
      </w:pPr>
      <w:r>
        <w:rPr>
          <w:b/>
          <w:bCs/>
          <w:noProof/>
          <w:sz w:val="28"/>
          <w:szCs w:val="28"/>
          <w:lang w:eastAsia="fr-FR"/>
        </w:rPr>
        <mc:AlternateContent>
          <mc:Choice Requires="wps">
            <w:drawing>
              <wp:anchor distT="0" distB="0" distL="114300" distR="114300" simplePos="0" relativeHeight="251682816" behindDoc="0" locked="0" layoutInCell="1" allowOverlap="1" wp14:anchorId="7253F812" wp14:editId="1A60CDE4">
                <wp:simplePos x="0" y="0"/>
                <wp:positionH relativeFrom="column">
                  <wp:posOffset>1945005</wp:posOffset>
                </wp:positionH>
                <wp:positionV relativeFrom="paragraph">
                  <wp:posOffset>57785</wp:posOffset>
                </wp:positionV>
                <wp:extent cx="3886200" cy="1263015"/>
                <wp:effectExtent l="0" t="0" r="19050" b="1333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63015"/>
                        </a:xfrm>
                        <a:prstGeom prst="roundRect">
                          <a:avLst>
                            <a:gd name="adj" fmla="val 16667"/>
                          </a:avLst>
                        </a:prstGeom>
                        <a:solidFill>
                          <a:srgbClr val="FFFFFF"/>
                        </a:solidFill>
                        <a:ln w="9525">
                          <a:solidFill>
                            <a:srgbClr val="000000"/>
                          </a:solidFill>
                          <a:round/>
                          <a:headEnd/>
                          <a:tailEnd/>
                        </a:ln>
                      </wps:spPr>
                      <wps:txbx>
                        <w:txbxContent>
                          <w:p w:rsidR="00D46C56" w:rsidRPr="003717F8" w:rsidRDefault="00D46C56" w:rsidP="00D46C56">
                            <w:pPr>
                              <w:widowControl w:val="0"/>
                              <w:autoSpaceDE w:val="0"/>
                              <w:autoSpaceDN w:val="0"/>
                              <w:adjustRightInd w:val="0"/>
                              <w:spacing w:after="0"/>
                              <w:jc w:val="center"/>
                              <w:rPr>
                                <w:b/>
                                <w:bCs/>
                                <w:sz w:val="28"/>
                                <w:szCs w:val="28"/>
                              </w:rPr>
                            </w:pPr>
                            <w:r w:rsidRPr="00D46C56">
                              <w:rPr>
                                <w:b/>
                                <w:bCs/>
                                <w:color w:val="FF0000"/>
                                <w:sz w:val="28"/>
                                <w:szCs w:val="28"/>
                              </w:rPr>
                              <w:t>MANDAT</w:t>
                            </w:r>
                          </w:p>
                          <w:p w:rsidR="00D46C56" w:rsidRPr="003717F8" w:rsidRDefault="00D46C56" w:rsidP="00D46C56">
                            <w:pPr>
                              <w:widowControl w:val="0"/>
                              <w:autoSpaceDE w:val="0"/>
                              <w:autoSpaceDN w:val="0"/>
                              <w:adjustRightInd w:val="0"/>
                              <w:spacing w:after="0"/>
                              <w:jc w:val="center"/>
                              <w:rPr>
                                <w:b/>
                                <w:bCs/>
                                <w:sz w:val="28"/>
                                <w:szCs w:val="28"/>
                              </w:rPr>
                            </w:pPr>
                            <w:proofErr w:type="gramStart"/>
                            <w:r w:rsidRPr="003717F8">
                              <w:rPr>
                                <w:b/>
                                <w:bCs/>
                                <w:sz w:val="28"/>
                                <w:szCs w:val="28"/>
                              </w:rPr>
                              <w:t>relatif</w:t>
                            </w:r>
                            <w:proofErr w:type="gramEnd"/>
                            <w:r w:rsidRPr="003717F8">
                              <w:rPr>
                                <w:b/>
                                <w:bCs/>
                                <w:sz w:val="28"/>
                                <w:szCs w:val="28"/>
                              </w:rPr>
                              <w:t xml:space="preserve"> à une opération de télétransmission</w:t>
                            </w:r>
                          </w:p>
                          <w:p w:rsidR="00D46C56" w:rsidRPr="00E3016E" w:rsidRDefault="00D46C56" w:rsidP="00D46C56">
                            <w:pPr>
                              <w:widowControl w:val="0"/>
                              <w:autoSpaceDE w:val="0"/>
                              <w:autoSpaceDN w:val="0"/>
                              <w:adjustRightInd w:val="0"/>
                              <w:spacing w:after="0"/>
                              <w:jc w:val="center"/>
                              <w:rPr>
                                <w:b/>
                                <w:bCs/>
                                <w:sz w:val="28"/>
                                <w:szCs w:val="28"/>
                              </w:rPr>
                            </w:pPr>
                            <w:r w:rsidRPr="00E3016E">
                              <w:rPr>
                                <w:b/>
                                <w:bCs/>
                                <w:sz w:val="28"/>
                                <w:szCs w:val="28"/>
                              </w:rPr>
                              <w:t>ENTRE UNE ENTREPRISE ET</w:t>
                            </w:r>
                            <w:r>
                              <w:rPr>
                                <w:b/>
                                <w:bCs/>
                                <w:sz w:val="28"/>
                                <w:szCs w:val="28"/>
                              </w:rPr>
                              <w:br/>
                            </w:r>
                            <w:r w:rsidRPr="00E3016E">
                              <w:rPr>
                                <w:b/>
                                <w:bCs/>
                                <w:sz w:val="28"/>
                                <w:szCs w:val="28"/>
                              </w:rPr>
                              <w:t>UN ORGANISME DE GESTION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3F812" id="Rectangle à coins arrondis 7" o:spid="_x0000_s1027" style="position:absolute;margin-left:153.15pt;margin-top:4.55pt;width:306pt;height:9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">
                <v:textbox>
                  <w:txbxContent>
                    <w:p w:rsidR="00D46C56" w:rsidRPr="003717F8" w:rsidRDefault="00D46C56" w:rsidP="00D46C56">
                      <w:pPr>
                        <w:widowControl w:val="0"/>
                        <w:autoSpaceDE w:val="0"/>
                        <w:autoSpaceDN w:val="0"/>
                        <w:adjustRightInd w:val="0"/>
                        <w:spacing w:after="0"/>
                        <w:jc w:val="center"/>
                        <w:rPr>
                          <w:b/>
                          <w:bCs/>
                          <w:sz w:val="28"/>
                          <w:szCs w:val="28"/>
                        </w:rPr>
                      </w:pPr>
                      <w:r w:rsidRPr="00D46C56">
                        <w:rPr>
                          <w:b/>
                          <w:bCs/>
                          <w:color w:val="FF0000"/>
                          <w:sz w:val="28"/>
                          <w:szCs w:val="28"/>
                        </w:rPr>
                        <w:t>MANDAT</w:t>
                      </w:r>
                    </w:p>
                    <w:p w:rsidR="00D46C56" w:rsidRPr="003717F8" w:rsidRDefault="00D46C56" w:rsidP="00D46C56">
                      <w:pPr>
                        <w:widowControl w:val="0"/>
                        <w:autoSpaceDE w:val="0"/>
                        <w:autoSpaceDN w:val="0"/>
                        <w:adjustRightInd w:val="0"/>
                        <w:spacing w:after="0"/>
                        <w:jc w:val="center"/>
                        <w:rPr>
                          <w:b/>
                          <w:bCs/>
                          <w:sz w:val="28"/>
                          <w:szCs w:val="28"/>
                        </w:rPr>
                      </w:pPr>
                      <w:proofErr w:type="gramStart"/>
                      <w:r w:rsidRPr="003717F8">
                        <w:rPr>
                          <w:b/>
                          <w:bCs/>
                          <w:sz w:val="28"/>
                          <w:szCs w:val="28"/>
                        </w:rPr>
                        <w:t>relatif</w:t>
                      </w:r>
                      <w:proofErr w:type="gramEnd"/>
                      <w:r w:rsidRPr="003717F8">
                        <w:rPr>
                          <w:b/>
                          <w:bCs/>
                          <w:sz w:val="28"/>
                          <w:szCs w:val="28"/>
                        </w:rPr>
                        <w:t xml:space="preserve"> à une opération de télétransmission</w:t>
                      </w:r>
                    </w:p>
                    <w:p w:rsidR="00D46C56" w:rsidRPr="00E3016E" w:rsidRDefault="00D46C56" w:rsidP="00D46C56">
                      <w:pPr>
                        <w:widowControl w:val="0"/>
                        <w:autoSpaceDE w:val="0"/>
                        <w:autoSpaceDN w:val="0"/>
                        <w:adjustRightInd w:val="0"/>
                        <w:spacing w:after="0"/>
                        <w:jc w:val="center"/>
                        <w:rPr>
                          <w:b/>
                          <w:bCs/>
                          <w:sz w:val="28"/>
                          <w:szCs w:val="28"/>
                        </w:rPr>
                      </w:pPr>
                      <w:r w:rsidRPr="00E3016E">
                        <w:rPr>
                          <w:b/>
                          <w:bCs/>
                          <w:sz w:val="28"/>
                          <w:szCs w:val="28"/>
                        </w:rPr>
                        <w:t>ENTRE UNE ENTREPRISE ET</w:t>
                      </w:r>
                      <w:r>
                        <w:rPr>
                          <w:b/>
                          <w:bCs/>
                          <w:sz w:val="28"/>
                          <w:szCs w:val="28"/>
                        </w:rPr>
                        <w:br/>
                      </w:r>
                      <w:r w:rsidRPr="00E3016E">
                        <w:rPr>
                          <w:b/>
                          <w:bCs/>
                          <w:sz w:val="28"/>
                          <w:szCs w:val="28"/>
                        </w:rPr>
                        <w:t>UN ORGANISME DE GESTION AGREE</w:t>
                      </w:r>
                    </w:p>
                  </w:txbxContent>
                </v:textbox>
              </v:roundrect>
            </w:pict>
          </mc:Fallback>
        </mc:AlternateContent>
      </w:r>
    </w:p>
    <w:p w:rsidR="00D46C56" w:rsidRDefault="00D46C56" w:rsidP="00D46C56">
      <w:pPr>
        <w:widowControl w:val="0"/>
        <w:autoSpaceDE w:val="0"/>
        <w:autoSpaceDN w:val="0"/>
        <w:adjustRightInd w:val="0"/>
        <w:spacing w:after="120"/>
        <w:ind w:right="-652"/>
      </w:pPr>
    </w:p>
    <w:p w:rsidR="00D46C56" w:rsidRDefault="00D46C56" w:rsidP="00D46C56">
      <w:pPr>
        <w:widowControl w:val="0"/>
        <w:autoSpaceDE w:val="0"/>
        <w:autoSpaceDN w:val="0"/>
        <w:adjustRightInd w:val="0"/>
        <w:spacing w:after="120"/>
        <w:ind w:right="-652"/>
      </w:pPr>
    </w:p>
    <w:p w:rsidR="00D46C56" w:rsidRDefault="00D46C56" w:rsidP="00D46C56">
      <w:pPr>
        <w:widowControl w:val="0"/>
        <w:autoSpaceDE w:val="0"/>
        <w:autoSpaceDN w:val="0"/>
        <w:adjustRightInd w:val="0"/>
        <w:spacing w:after="120"/>
        <w:ind w:right="-652"/>
      </w:pPr>
    </w:p>
    <w:p w:rsidR="00D46C56" w:rsidRDefault="00D46C56" w:rsidP="00D46C56">
      <w:pPr>
        <w:widowControl w:val="0"/>
        <w:autoSpaceDE w:val="0"/>
        <w:autoSpaceDN w:val="0"/>
        <w:adjustRightInd w:val="0"/>
        <w:spacing w:after="100" w:afterAutospacing="1" w:line="240" w:lineRule="auto"/>
        <w:ind w:right="-652"/>
      </w:pPr>
    </w:p>
    <w:p w:rsidR="00D46C56" w:rsidRDefault="00D46C56" w:rsidP="00D46C56">
      <w:pPr>
        <w:widowControl w:val="0"/>
        <w:autoSpaceDE w:val="0"/>
        <w:autoSpaceDN w:val="0"/>
        <w:adjustRightInd w:val="0"/>
        <w:spacing w:after="100" w:afterAutospacing="1" w:line="240" w:lineRule="auto"/>
        <w:ind w:right="-652"/>
      </w:pPr>
    </w:p>
    <w:p w:rsidR="00D46C56" w:rsidRPr="003717F8" w:rsidRDefault="00D46C56" w:rsidP="00D46C56">
      <w:pPr>
        <w:widowControl w:val="0"/>
        <w:autoSpaceDE w:val="0"/>
        <w:autoSpaceDN w:val="0"/>
        <w:adjustRightInd w:val="0"/>
        <w:spacing w:after="60" w:line="240" w:lineRule="auto"/>
        <w:ind w:right="-652"/>
      </w:pPr>
      <w:r>
        <w:t xml:space="preserve">L'entreprise / la société    </w:t>
      </w:r>
      <w:r w:rsidRPr="00D82DCA">
        <w:rPr>
          <w:color w:val="BFBFBF" w:themeColor="background1" w:themeShade="BF"/>
        </w:rPr>
        <w:t>………………………..……………………………</w:t>
      </w:r>
      <w:r w:rsidR="00D82DCA" w:rsidRPr="00D82DCA">
        <w:rPr>
          <w:color w:val="BFBFBF" w:themeColor="background1" w:themeShade="BF"/>
        </w:rPr>
        <w:t>………………………………………….</w:t>
      </w:r>
      <w:r w:rsidRPr="00D82DCA">
        <w:rPr>
          <w:color w:val="BFBFBF" w:themeColor="background1" w:themeShade="BF"/>
        </w:rPr>
        <w:t>………</w:t>
      </w:r>
    </w:p>
    <w:p w:rsidR="00D46C56" w:rsidRDefault="00D46C56" w:rsidP="00D46C56">
      <w:pPr>
        <w:widowControl w:val="0"/>
        <w:autoSpaceDE w:val="0"/>
        <w:autoSpaceDN w:val="0"/>
        <w:adjustRightInd w:val="0"/>
        <w:spacing w:after="60" w:line="240" w:lineRule="auto"/>
        <w:jc w:val="both"/>
      </w:pPr>
      <w:proofErr w:type="gramStart"/>
      <w:r>
        <w:t>représentée</w:t>
      </w:r>
      <w:proofErr w:type="gramEnd"/>
      <w:r>
        <w:t xml:space="preserve"> par M</w:t>
      </w:r>
      <w:r w:rsidRPr="003717F8">
        <w:t xml:space="preserve"> </w:t>
      </w:r>
      <w:r w:rsidRPr="00D82DCA">
        <w:rPr>
          <w:color w:val="BFBFBF" w:themeColor="background1" w:themeShade="BF"/>
        </w:rPr>
        <w:t>....................................................................</w:t>
      </w:r>
      <w:r w:rsidRPr="003717F8">
        <w:t xml:space="preserve"> ci-apr</w:t>
      </w:r>
      <w:r w:rsidR="000A680E">
        <w:t>è</w:t>
      </w:r>
      <w:r w:rsidRPr="003717F8">
        <w:t>s dénommée "le mandant",</w:t>
      </w:r>
      <w:r>
        <w:t xml:space="preserve"> déclare avoir souscrit à la procédure TDFC et donne par la</w:t>
      </w:r>
      <w:r w:rsidRPr="003717F8">
        <w:t xml:space="preserve"> présente mandat à</w:t>
      </w:r>
      <w:r>
        <w:t xml:space="preserve"> l'organisme de gestion agréé :</w:t>
      </w:r>
    </w:p>
    <w:p w:rsidR="00D46C56" w:rsidRPr="003717F8" w:rsidRDefault="00D46C56" w:rsidP="00D46C56">
      <w:pPr>
        <w:widowControl w:val="0"/>
        <w:autoSpaceDE w:val="0"/>
        <w:autoSpaceDN w:val="0"/>
        <w:adjustRightInd w:val="0"/>
        <w:spacing w:after="60" w:line="240" w:lineRule="auto"/>
        <w:jc w:val="both"/>
      </w:pPr>
    </w:p>
    <w:p w:rsidR="00D46C56" w:rsidRDefault="00AA59D0" w:rsidP="00D46C56">
      <w:pPr>
        <w:widowControl w:val="0"/>
        <w:autoSpaceDE w:val="0"/>
        <w:autoSpaceDN w:val="0"/>
        <w:adjustRightInd w:val="0"/>
        <w:spacing w:after="60" w:line="240" w:lineRule="auto"/>
        <w:jc w:val="center"/>
      </w:pPr>
      <w:r>
        <w:t>CGA Nord-Ouest</w:t>
      </w:r>
      <w:r w:rsidR="00D46C56">
        <w:t xml:space="preserve"> (</w:t>
      </w:r>
      <w:r>
        <w:t>CGANO</w:t>
      </w:r>
      <w:r w:rsidR="00D46C56">
        <w:t>)</w:t>
      </w:r>
    </w:p>
    <w:p w:rsidR="00D46C56" w:rsidRDefault="00D46C56" w:rsidP="00D46C56">
      <w:pPr>
        <w:widowControl w:val="0"/>
        <w:autoSpaceDE w:val="0"/>
        <w:autoSpaceDN w:val="0"/>
        <w:adjustRightInd w:val="0"/>
        <w:spacing w:after="60" w:line="240" w:lineRule="auto"/>
        <w:jc w:val="center"/>
      </w:pPr>
      <w:r>
        <w:t>57, avenue de Bretagne</w:t>
      </w:r>
      <w:r w:rsidR="007966D8">
        <w:t xml:space="preserve">  -  </w:t>
      </w:r>
      <w:r w:rsidRPr="003717F8">
        <w:t>76100 ROUEN</w:t>
      </w:r>
    </w:p>
    <w:p w:rsidR="00D46C56" w:rsidRDefault="00D46C56" w:rsidP="00D46C56">
      <w:pPr>
        <w:widowControl w:val="0"/>
        <w:autoSpaceDE w:val="0"/>
        <w:autoSpaceDN w:val="0"/>
        <w:adjustRightInd w:val="0"/>
        <w:spacing w:after="60" w:line="240" w:lineRule="auto"/>
        <w:jc w:val="center"/>
      </w:pPr>
      <w:r>
        <w:t>N</w:t>
      </w:r>
      <w:r w:rsidRPr="003717F8">
        <w:t>°</w:t>
      </w:r>
      <w:r>
        <w:t xml:space="preserve"> </w:t>
      </w:r>
      <w:r w:rsidRPr="003717F8">
        <w:t>101760</w:t>
      </w:r>
      <w:r>
        <w:t xml:space="preserve"> - Siret 313 244 303 00035</w:t>
      </w:r>
    </w:p>
    <w:p w:rsidR="00D46C56" w:rsidRPr="003717F8" w:rsidRDefault="00D46C56" w:rsidP="00D46C56">
      <w:pPr>
        <w:widowControl w:val="0"/>
        <w:autoSpaceDE w:val="0"/>
        <w:autoSpaceDN w:val="0"/>
        <w:adjustRightInd w:val="0"/>
        <w:spacing w:after="60" w:line="240" w:lineRule="auto"/>
        <w:jc w:val="center"/>
      </w:pPr>
    </w:p>
    <w:p w:rsidR="00D46C56" w:rsidRDefault="00D46C56" w:rsidP="00D46C56">
      <w:pPr>
        <w:widowControl w:val="0"/>
        <w:autoSpaceDE w:val="0"/>
        <w:autoSpaceDN w:val="0"/>
        <w:adjustRightInd w:val="0"/>
        <w:spacing w:after="60" w:line="240" w:lineRule="auto"/>
        <w:jc w:val="both"/>
      </w:pPr>
      <w:proofErr w:type="gramStart"/>
      <w:r w:rsidRPr="003717F8">
        <w:t>ci</w:t>
      </w:r>
      <w:proofErr w:type="gramEnd"/>
      <w:r w:rsidRPr="003717F8">
        <w:t>-après dénommé "le mandataire",</w:t>
      </w:r>
    </w:p>
    <w:p w:rsidR="00D46C56" w:rsidRPr="003717F8" w:rsidRDefault="00D46C56" w:rsidP="00D46C56">
      <w:pPr>
        <w:widowControl w:val="0"/>
        <w:autoSpaceDE w:val="0"/>
        <w:autoSpaceDN w:val="0"/>
        <w:adjustRightInd w:val="0"/>
        <w:spacing w:after="60" w:line="240" w:lineRule="auto"/>
        <w:jc w:val="both"/>
      </w:pPr>
    </w:p>
    <w:p w:rsidR="00D46C56" w:rsidRDefault="00D46C56" w:rsidP="00D46C56">
      <w:pPr>
        <w:widowControl w:val="0"/>
        <w:autoSpaceDE w:val="0"/>
        <w:autoSpaceDN w:val="0"/>
        <w:adjustRightInd w:val="0"/>
        <w:spacing w:after="60" w:line="240" w:lineRule="auto"/>
        <w:jc w:val="both"/>
      </w:pPr>
      <w:r w:rsidRPr="003717F8">
        <w:t xml:space="preserve">pour la transmission par voie électronique au Centre de Services Informatiques de Strasbourg, directement ou par l'intermédiaire d'un sous-traitant de son choix, </w:t>
      </w:r>
      <w:r w:rsidRPr="002F0D59">
        <w:rPr>
          <w:b/>
          <w:bCs/>
        </w:rPr>
        <w:t>de la déclaration fiscale</w:t>
      </w:r>
      <w:r>
        <w:t xml:space="preserve"> et </w:t>
      </w:r>
      <w:r w:rsidRPr="008A1647">
        <w:t>de l'attestation</w:t>
      </w:r>
      <w:r w:rsidRPr="002F0D59">
        <w:rPr>
          <w:b/>
          <w:bCs/>
        </w:rPr>
        <w:t xml:space="preserve"> </w:t>
      </w:r>
      <w:r w:rsidRPr="003717F8">
        <w:t>selon le cahier des charges EDI-TDFC et, le cas échéant, pour la régularisation des anomalies déclaratives détectées par le système et restituées par des accusés de réception, avis de traitement ou certificats de réception.</w:t>
      </w:r>
    </w:p>
    <w:p w:rsidR="00D46C56" w:rsidRPr="003717F8" w:rsidRDefault="00D46C56" w:rsidP="00D46C56">
      <w:pPr>
        <w:widowControl w:val="0"/>
        <w:autoSpaceDE w:val="0"/>
        <w:autoSpaceDN w:val="0"/>
        <w:adjustRightInd w:val="0"/>
        <w:spacing w:after="60" w:line="240" w:lineRule="auto"/>
        <w:jc w:val="both"/>
      </w:pPr>
    </w:p>
    <w:p w:rsidR="00D46C56" w:rsidRPr="003717F8" w:rsidRDefault="00D46C56" w:rsidP="00D46C56">
      <w:pPr>
        <w:widowControl w:val="0"/>
        <w:autoSpaceDE w:val="0"/>
        <w:autoSpaceDN w:val="0"/>
        <w:adjustRightInd w:val="0"/>
        <w:spacing w:before="240" w:after="60" w:line="240" w:lineRule="auto"/>
        <w:rPr>
          <w:b/>
          <w:bCs/>
          <w:i/>
          <w:iCs/>
        </w:rPr>
      </w:pPr>
      <w:r w:rsidRPr="003717F8">
        <w:rPr>
          <w:b/>
          <w:bCs/>
          <w:i/>
          <w:iCs/>
        </w:rPr>
        <w:t xml:space="preserve">1. </w:t>
      </w:r>
      <w:r>
        <w:rPr>
          <w:b/>
          <w:bCs/>
          <w:i/>
          <w:iCs/>
        </w:rPr>
        <w:t xml:space="preserve"> </w:t>
      </w:r>
      <w:r w:rsidRPr="003717F8">
        <w:rPr>
          <w:b/>
          <w:bCs/>
          <w:i/>
          <w:iCs/>
        </w:rPr>
        <w:t xml:space="preserve">Caractéristiques des </w:t>
      </w:r>
      <w:proofErr w:type="spellStart"/>
      <w:r w:rsidRPr="003717F8">
        <w:rPr>
          <w:b/>
          <w:bCs/>
          <w:i/>
          <w:iCs/>
        </w:rPr>
        <w:t>téléprocédures</w:t>
      </w:r>
      <w:proofErr w:type="spellEnd"/>
    </w:p>
    <w:p w:rsidR="00D46C56" w:rsidRPr="003717F8" w:rsidRDefault="00D46C56" w:rsidP="00D46C56">
      <w:pPr>
        <w:widowControl w:val="0"/>
        <w:autoSpaceDE w:val="0"/>
        <w:autoSpaceDN w:val="0"/>
        <w:adjustRightInd w:val="0"/>
        <w:spacing w:after="60" w:line="240" w:lineRule="auto"/>
      </w:pPr>
      <w:r w:rsidRPr="003717F8">
        <w:t>Les procédures assurent notamment les fonctions suivantes :</w:t>
      </w:r>
    </w:p>
    <w:p w:rsidR="00D46C56" w:rsidRPr="003717F8" w:rsidRDefault="00D46C56" w:rsidP="00D46C56">
      <w:pPr>
        <w:widowControl w:val="0"/>
        <w:autoSpaceDE w:val="0"/>
        <w:autoSpaceDN w:val="0"/>
        <w:adjustRightInd w:val="0"/>
        <w:spacing w:after="60" w:line="240" w:lineRule="auto"/>
        <w:ind w:left="360"/>
      </w:pPr>
      <w:r w:rsidRPr="003717F8">
        <w:t>• l'identification de l'émetteur et de l'auteur de l'</w:t>
      </w:r>
      <w:r>
        <w:t>acte,</w:t>
      </w:r>
    </w:p>
    <w:p w:rsidR="00D46C56" w:rsidRPr="003717F8" w:rsidRDefault="00D46C56" w:rsidP="00D46C56">
      <w:pPr>
        <w:widowControl w:val="0"/>
        <w:autoSpaceDE w:val="0"/>
        <w:autoSpaceDN w:val="0"/>
        <w:adjustRightInd w:val="0"/>
        <w:spacing w:after="60" w:line="240" w:lineRule="auto"/>
        <w:ind w:left="360"/>
      </w:pPr>
      <w:r>
        <w:t>• l'intégrité des données,</w:t>
      </w:r>
    </w:p>
    <w:p w:rsidR="00D46C56" w:rsidRPr="003717F8" w:rsidRDefault="00D46C56" w:rsidP="00D46C56">
      <w:pPr>
        <w:widowControl w:val="0"/>
        <w:autoSpaceDE w:val="0"/>
        <w:autoSpaceDN w:val="0"/>
        <w:adjustRightInd w:val="0"/>
        <w:spacing w:after="60" w:line="240" w:lineRule="auto"/>
        <w:ind w:left="360"/>
      </w:pPr>
      <w:r w:rsidRPr="003717F8">
        <w:t>• la lisibilité et l</w:t>
      </w:r>
      <w:r>
        <w:t>a fiabilité de la transmission,</w:t>
      </w:r>
    </w:p>
    <w:p w:rsidR="00D46C56" w:rsidRPr="003717F8" w:rsidRDefault="00D46C56" w:rsidP="00D46C56">
      <w:pPr>
        <w:widowControl w:val="0"/>
        <w:autoSpaceDE w:val="0"/>
        <w:autoSpaceDN w:val="0"/>
        <w:adjustRightInd w:val="0"/>
        <w:spacing w:after="60" w:line="240" w:lineRule="auto"/>
        <w:ind w:left="360"/>
      </w:pPr>
      <w:r w:rsidRPr="003717F8">
        <w:t>• la mémorisat</w:t>
      </w:r>
      <w:r>
        <w:t>ion de la date de transmission,</w:t>
      </w:r>
    </w:p>
    <w:p w:rsidR="00D46C56" w:rsidRPr="003717F8" w:rsidRDefault="00D46C56" w:rsidP="00D46C56">
      <w:pPr>
        <w:widowControl w:val="0"/>
        <w:autoSpaceDE w:val="0"/>
        <w:autoSpaceDN w:val="0"/>
        <w:adjustRightInd w:val="0"/>
        <w:spacing w:after="60" w:line="240" w:lineRule="auto"/>
        <w:ind w:left="360"/>
      </w:pPr>
      <w:r>
        <w:t>• l'assurance de la réception,</w:t>
      </w:r>
    </w:p>
    <w:p w:rsidR="00D46C56" w:rsidRPr="003717F8" w:rsidRDefault="00D46C56" w:rsidP="00D46C56">
      <w:pPr>
        <w:widowControl w:val="0"/>
        <w:autoSpaceDE w:val="0"/>
        <w:autoSpaceDN w:val="0"/>
        <w:adjustRightInd w:val="0"/>
        <w:spacing w:after="60" w:line="240" w:lineRule="auto"/>
        <w:ind w:left="360"/>
      </w:pPr>
      <w:r w:rsidRPr="003717F8">
        <w:t>• la conservation des données transmises.</w:t>
      </w:r>
    </w:p>
    <w:p w:rsidR="00D46C56" w:rsidRPr="003717F8" w:rsidRDefault="00D46C56" w:rsidP="00D46C56">
      <w:pPr>
        <w:widowControl w:val="0"/>
        <w:autoSpaceDE w:val="0"/>
        <w:autoSpaceDN w:val="0"/>
        <w:adjustRightInd w:val="0"/>
        <w:spacing w:before="240" w:after="60" w:line="240" w:lineRule="auto"/>
        <w:jc w:val="both"/>
      </w:pPr>
      <w:r w:rsidRPr="003717F8">
        <w:t>Le mandataire déclare avoir pris connaissance</w:t>
      </w:r>
      <w:r>
        <w:t xml:space="preserve">, préalablement à la signature, </w:t>
      </w:r>
      <w:r w:rsidRPr="003717F8">
        <w:t>du cahier des charges des</w:t>
      </w:r>
      <w:r>
        <w:t xml:space="preserve"> </w:t>
      </w:r>
      <w:proofErr w:type="spellStart"/>
      <w:r w:rsidRPr="003717F8">
        <w:t>téléprocédures</w:t>
      </w:r>
      <w:proofErr w:type="spellEnd"/>
      <w:r w:rsidRPr="003717F8">
        <w:t xml:space="preserve"> en matière fiscale auprès de la Direction </w:t>
      </w:r>
      <w:r>
        <w:t>G</w:t>
      </w:r>
      <w:r w:rsidRPr="003717F8">
        <w:t xml:space="preserve">énérale des </w:t>
      </w:r>
      <w:r>
        <w:t>I</w:t>
      </w:r>
      <w:r w:rsidRPr="003717F8">
        <w:t>mpôts.</w:t>
      </w:r>
    </w:p>
    <w:p w:rsidR="00D46C56" w:rsidRDefault="00D46C56" w:rsidP="00D46C56">
      <w:pPr>
        <w:widowControl w:val="0"/>
        <w:autoSpaceDE w:val="0"/>
        <w:autoSpaceDN w:val="0"/>
        <w:adjustRightInd w:val="0"/>
        <w:spacing w:after="60" w:line="240" w:lineRule="auto"/>
        <w:jc w:val="both"/>
      </w:pPr>
      <w:r w:rsidRPr="003717F8">
        <w:t>Le mandataire désirant transmettre directement les données à la DGI déclare avoir la qualité de partenaire EDI ou s'engage à l'obtenir dans les meilleurs délais, afin de procéder aux envois selon les modalités définies dans le cahier des charges en vigueur. Transmettant les données dans le langage normé EDIFACT, il applique les dispositions de l'article 3 de la convention type des partenaires EDI imposant l'utilisation d'outils ayant obtenu une attestation de conformité aux cahiers des charges dans le cadre d'un contrôle technique.</w:t>
      </w:r>
    </w:p>
    <w:p w:rsidR="007F4198" w:rsidRDefault="007F4198">
      <w:r>
        <w:br w:type="page"/>
      </w:r>
    </w:p>
    <w:p w:rsidR="007F4198" w:rsidRDefault="007F4198" w:rsidP="00D46C56">
      <w:pPr>
        <w:widowControl w:val="0"/>
        <w:autoSpaceDE w:val="0"/>
        <w:autoSpaceDN w:val="0"/>
        <w:adjustRightInd w:val="0"/>
        <w:spacing w:before="240" w:after="60" w:line="240" w:lineRule="auto"/>
        <w:jc w:val="both"/>
        <w:rPr>
          <w:b/>
          <w:bCs/>
          <w:i/>
          <w:iCs/>
        </w:rPr>
      </w:pPr>
    </w:p>
    <w:p w:rsidR="007F4198" w:rsidRDefault="007F4198" w:rsidP="00D46C56">
      <w:pPr>
        <w:widowControl w:val="0"/>
        <w:autoSpaceDE w:val="0"/>
        <w:autoSpaceDN w:val="0"/>
        <w:adjustRightInd w:val="0"/>
        <w:spacing w:before="240" w:after="60" w:line="240" w:lineRule="auto"/>
        <w:jc w:val="both"/>
        <w:rPr>
          <w:b/>
          <w:bCs/>
          <w:i/>
          <w:iCs/>
        </w:rPr>
      </w:pPr>
    </w:p>
    <w:p w:rsidR="00D46C56" w:rsidRPr="003717F8" w:rsidRDefault="00D46C56" w:rsidP="00D46C56">
      <w:pPr>
        <w:widowControl w:val="0"/>
        <w:autoSpaceDE w:val="0"/>
        <w:autoSpaceDN w:val="0"/>
        <w:adjustRightInd w:val="0"/>
        <w:spacing w:before="240" w:after="60" w:line="240" w:lineRule="auto"/>
        <w:jc w:val="both"/>
        <w:rPr>
          <w:b/>
          <w:bCs/>
          <w:i/>
          <w:iCs/>
        </w:rPr>
      </w:pPr>
      <w:r w:rsidRPr="003717F8">
        <w:rPr>
          <w:b/>
          <w:bCs/>
          <w:i/>
          <w:iCs/>
        </w:rPr>
        <w:t>2.</w:t>
      </w:r>
      <w:r>
        <w:rPr>
          <w:b/>
          <w:bCs/>
          <w:i/>
          <w:iCs/>
        </w:rPr>
        <w:t xml:space="preserve">  </w:t>
      </w:r>
      <w:r w:rsidRPr="003717F8">
        <w:rPr>
          <w:b/>
          <w:bCs/>
          <w:i/>
          <w:iCs/>
        </w:rPr>
        <w:t>Exercice du droit d'accès et de rectification</w:t>
      </w:r>
    </w:p>
    <w:p w:rsidR="00D46C56" w:rsidRDefault="00D46C56" w:rsidP="00D46C56">
      <w:pPr>
        <w:widowControl w:val="0"/>
        <w:autoSpaceDE w:val="0"/>
        <w:autoSpaceDN w:val="0"/>
        <w:adjustRightInd w:val="0"/>
        <w:spacing w:after="60" w:line="240" w:lineRule="auto"/>
        <w:jc w:val="both"/>
      </w:pPr>
      <w:r w:rsidRPr="003717F8">
        <w:t>Les droits d'accès et de rectification des données acquises via les procédures ci-dessus peuvent être exercés dans les conditions habituelles auprès de l'administration ou de l'organisme gestionnaire du dossier professionnel du contribuable.</w:t>
      </w:r>
    </w:p>
    <w:p w:rsidR="00D46C56" w:rsidRPr="003717F8" w:rsidRDefault="00D46C56" w:rsidP="00D46C56">
      <w:pPr>
        <w:widowControl w:val="0"/>
        <w:autoSpaceDE w:val="0"/>
        <w:autoSpaceDN w:val="0"/>
        <w:adjustRightInd w:val="0"/>
        <w:spacing w:before="240" w:after="60" w:line="240" w:lineRule="auto"/>
        <w:jc w:val="both"/>
        <w:rPr>
          <w:b/>
          <w:bCs/>
          <w:i/>
          <w:iCs/>
        </w:rPr>
      </w:pPr>
      <w:r w:rsidRPr="003717F8">
        <w:rPr>
          <w:b/>
          <w:bCs/>
          <w:i/>
          <w:iCs/>
        </w:rPr>
        <w:t>3.</w:t>
      </w:r>
      <w:r>
        <w:rPr>
          <w:b/>
          <w:bCs/>
          <w:i/>
          <w:iCs/>
        </w:rPr>
        <w:t xml:space="preserve"> </w:t>
      </w:r>
      <w:r w:rsidRPr="003717F8">
        <w:rPr>
          <w:b/>
          <w:bCs/>
          <w:i/>
          <w:iCs/>
        </w:rPr>
        <w:t xml:space="preserve"> Obligations du mandataire</w:t>
      </w:r>
    </w:p>
    <w:p w:rsidR="00D46C56" w:rsidRPr="003717F8" w:rsidRDefault="00D46C56" w:rsidP="00D46C56">
      <w:pPr>
        <w:widowControl w:val="0"/>
        <w:autoSpaceDE w:val="0"/>
        <w:autoSpaceDN w:val="0"/>
        <w:adjustRightInd w:val="0"/>
        <w:spacing w:after="60" w:line="240" w:lineRule="auto"/>
        <w:jc w:val="both"/>
      </w:pPr>
      <w:r w:rsidRPr="003717F8">
        <w:t>Au titre du présent mandat, le mandataire doit suivant la téléprocédure :</w:t>
      </w:r>
    </w:p>
    <w:p w:rsidR="00D46C56" w:rsidRPr="003717F8" w:rsidRDefault="00D46C56" w:rsidP="00D46C56">
      <w:pPr>
        <w:widowControl w:val="0"/>
        <w:tabs>
          <w:tab w:val="left" w:pos="360"/>
          <w:tab w:val="left" w:pos="540"/>
        </w:tabs>
        <w:autoSpaceDE w:val="0"/>
        <w:autoSpaceDN w:val="0"/>
        <w:adjustRightInd w:val="0"/>
        <w:spacing w:after="60" w:line="240" w:lineRule="auto"/>
        <w:jc w:val="both"/>
      </w:pPr>
      <w:r>
        <w:tab/>
      </w:r>
      <w:r w:rsidRPr="003717F8">
        <w:t>•</w:t>
      </w:r>
      <w:r>
        <w:tab/>
      </w:r>
      <w:r w:rsidRPr="003717F8">
        <w:t>établir le</w:t>
      </w:r>
      <w:r>
        <w:t>(s)</w:t>
      </w:r>
      <w:r w:rsidRPr="003717F8">
        <w:t xml:space="preserve"> document</w:t>
      </w:r>
      <w:r>
        <w:t>(s)</w:t>
      </w:r>
      <w:r w:rsidRPr="003717F8">
        <w:t xml:space="preserve"> indiqué</w:t>
      </w:r>
      <w:r>
        <w:t>(s) ci-dessus,</w:t>
      </w:r>
    </w:p>
    <w:p w:rsidR="00D46C56" w:rsidRPr="003717F8" w:rsidRDefault="00D46C56" w:rsidP="00D46C56">
      <w:pPr>
        <w:widowControl w:val="0"/>
        <w:tabs>
          <w:tab w:val="left" w:pos="360"/>
          <w:tab w:val="left" w:pos="540"/>
        </w:tabs>
        <w:autoSpaceDE w:val="0"/>
        <w:autoSpaceDN w:val="0"/>
        <w:adjustRightInd w:val="0"/>
        <w:spacing w:after="60" w:line="240" w:lineRule="auto"/>
        <w:jc w:val="both"/>
      </w:pPr>
      <w:r>
        <w:tab/>
      </w:r>
      <w:r w:rsidRPr="003717F8">
        <w:t>•</w:t>
      </w:r>
      <w:r>
        <w:tab/>
      </w:r>
      <w:r w:rsidRPr="003717F8">
        <w:t>respecter les dates limites de dépôt de</w:t>
      </w:r>
      <w:r>
        <w:t>s déclarations fiscales et annexes,</w:t>
      </w:r>
    </w:p>
    <w:p w:rsidR="00D46C56" w:rsidRPr="003717F8" w:rsidRDefault="00D46C56" w:rsidP="00D46C56">
      <w:pPr>
        <w:widowControl w:val="0"/>
        <w:tabs>
          <w:tab w:val="left" w:pos="360"/>
          <w:tab w:val="left" w:pos="540"/>
        </w:tabs>
        <w:autoSpaceDE w:val="0"/>
        <w:autoSpaceDN w:val="0"/>
        <w:adjustRightInd w:val="0"/>
        <w:spacing w:after="60" w:line="240" w:lineRule="auto"/>
        <w:ind w:left="540" w:hanging="540"/>
        <w:jc w:val="both"/>
      </w:pPr>
      <w:r>
        <w:tab/>
        <w:t>•</w:t>
      </w:r>
      <w:r>
        <w:tab/>
      </w:r>
      <w:r w:rsidRPr="003717F8">
        <w:t>au cas où la télétransmission serait impossible, pour quelque raison que ce soit, utiliser la procédure papier dans le</w:t>
      </w:r>
      <w:r>
        <w:t xml:space="preserve"> </w:t>
      </w:r>
      <w:r w:rsidRPr="003717F8">
        <w:t>cadre d</w:t>
      </w:r>
      <w:r>
        <w:t>e la réglementation en vigueur,</w:t>
      </w:r>
    </w:p>
    <w:p w:rsidR="00D46C56" w:rsidRDefault="00D46C56" w:rsidP="00D46C56">
      <w:pPr>
        <w:widowControl w:val="0"/>
        <w:tabs>
          <w:tab w:val="left" w:pos="360"/>
          <w:tab w:val="left" w:pos="540"/>
        </w:tabs>
        <w:autoSpaceDE w:val="0"/>
        <w:autoSpaceDN w:val="0"/>
        <w:adjustRightInd w:val="0"/>
        <w:spacing w:after="60" w:line="240" w:lineRule="auto"/>
        <w:ind w:left="540" w:hanging="540"/>
        <w:jc w:val="both"/>
      </w:pPr>
      <w:r w:rsidRPr="003717F8">
        <w:t>•</w:t>
      </w:r>
      <w:r>
        <w:tab/>
      </w:r>
      <w:r w:rsidRPr="003717F8">
        <w:t xml:space="preserve">et généralement accomplir les formalités nécessaires pour la mise en œuvre des </w:t>
      </w:r>
      <w:proofErr w:type="spellStart"/>
      <w:r>
        <w:t>télé</w:t>
      </w:r>
      <w:r w:rsidRPr="003717F8">
        <w:t>procédures</w:t>
      </w:r>
      <w:proofErr w:type="spellEnd"/>
      <w:r w:rsidRPr="003717F8">
        <w:t xml:space="preserve"> comme par</w:t>
      </w:r>
      <w:r>
        <w:t xml:space="preserve"> </w:t>
      </w:r>
      <w:r w:rsidRPr="003717F8">
        <w:t>exemple, la déclaration à la CNIL.</w:t>
      </w:r>
    </w:p>
    <w:p w:rsidR="00D46C56" w:rsidRPr="003717F8" w:rsidRDefault="00D46C56" w:rsidP="00D46C56">
      <w:pPr>
        <w:widowControl w:val="0"/>
        <w:tabs>
          <w:tab w:val="left" w:pos="360"/>
          <w:tab w:val="left" w:pos="540"/>
        </w:tabs>
        <w:autoSpaceDE w:val="0"/>
        <w:autoSpaceDN w:val="0"/>
        <w:adjustRightInd w:val="0"/>
        <w:spacing w:after="60" w:line="240" w:lineRule="auto"/>
        <w:ind w:left="540" w:hanging="540"/>
        <w:jc w:val="both"/>
      </w:pPr>
    </w:p>
    <w:p w:rsidR="00D46C56" w:rsidRPr="003717F8" w:rsidRDefault="00D46C56" w:rsidP="00D46C56">
      <w:pPr>
        <w:widowControl w:val="0"/>
        <w:autoSpaceDE w:val="0"/>
        <w:autoSpaceDN w:val="0"/>
        <w:adjustRightInd w:val="0"/>
        <w:spacing w:before="240" w:after="60" w:line="240" w:lineRule="auto"/>
        <w:rPr>
          <w:b/>
          <w:bCs/>
          <w:i/>
          <w:iCs/>
        </w:rPr>
      </w:pPr>
      <w:r w:rsidRPr="003717F8">
        <w:rPr>
          <w:b/>
          <w:bCs/>
          <w:i/>
          <w:iCs/>
        </w:rPr>
        <w:t xml:space="preserve">4. </w:t>
      </w:r>
      <w:r>
        <w:rPr>
          <w:b/>
          <w:bCs/>
          <w:i/>
          <w:iCs/>
        </w:rPr>
        <w:t xml:space="preserve"> </w:t>
      </w:r>
      <w:r w:rsidRPr="003717F8">
        <w:rPr>
          <w:b/>
          <w:bCs/>
          <w:i/>
          <w:iCs/>
        </w:rPr>
        <w:t>Obligations du mandant</w:t>
      </w:r>
    </w:p>
    <w:p w:rsidR="00D46C56" w:rsidRDefault="00D46C56" w:rsidP="00D46C56">
      <w:pPr>
        <w:widowControl w:val="0"/>
        <w:autoSpaceDE w:val="0"/>
        <w:autoSpaceDN w:val="0"/>
        <w:adjustRightInd w:val="0"/>
        <w:spacing w:after="60" w:line="240" w:lineRule="auto"/>
        <w:jc w:val="both"/>
      </w:pPr>
      <w:r>
        <w:t>Le mandant adressera au mandataire au plus tard 15 jours avant la date légale de dépôt des déclarations sous format papier, toutes les informations et tous les documents que ce dernier pourra estimer nécessaire à l'accomplissement de sa mission.</w:t>
      </w:r>
    </w:p>
    <w:p w:rsidR="00D46C56" w:rsidRDefault="00D46C56" w:rsidP="00D46C56">
      <w:pPr>
        <w:widowControl w:val="0"/>
        <w:autoSpaceDE w:val="0"/>
        <w:autoSpaceDN w:val="0"/>
        <w:adjustRightInd w:val="0"/>
        <w:spacing w:after="60" w:line="240" w:lineRule="auto"/>
        <w:jc w:val="both"/>
      </w:pPr>
    </w:p>
    <w:p w:rsidR="00D46C56" w:rsidRPr="003717F8" w:rsidRDefault="00D46C56" w:rsidP="00D46C56">
      <w:pPr>
        <w:widowControl w:val="0"/>
        <w:autoSpaceDE w:val="0"/>
        <w:autoSpaceDN w:val="0"/>
        <w:adjustRightInd w:val="0"/>
        <w:spacing w:before="240" w:after="60" w:line="240" w:lineRule="auto"/>
        <w:jc w:val="both"/>
        <w:rPr>
          <w:b/>
          <w:bCs/>
          <w:i/>
          <w:iCs/>
        </w:rPr>
      </w:pPr>
      <w:r w:rsidRPr="00311926">
        <w:rPr>
          <w:b/>
          <w:bCs/>
          <w:i/>
          <w:iCs/>
        </w:rPr>
        <w:t>5</w:t>
      </w:r>
      <w:r>
        <w:rPr>
          <w:b/>
          <w:bCs/>
          <w:i/>
          <w:iCs/>
        </w:rPr>
        <w:t xml:space="preserve">.  </w:t>
      </w:r>
      <w:r w:rsidRPr="003717F8">
        <w:rPr>
          <w:b/>
          <w:bCs/>
          <w:i/>
          <w:iCs/>
        </w:rPr>
        <w:t>Durée du mandat</w:t>
      </w:r>
    </w:p>
    <w:p w:rsidR="00D46C56" w:rsidRDefault="00D46C56" w:rsidP="00D46C56">
      <w:pPr>
        <w:widowControl w:val="0"/>
        <w:autoSpaceDE w:val="0"/>
        <w:autoSpaceDN w:val="0"/>
        <w:adjustRightInd w:val="0"/>
        <w:spacing w:after="60" w:line="240" w:lineRule="auto"/>
        <w:jc w:val="both"/>
      </w:pPr>
      <w:r w:rsidRPr="003717F8">
        <w:t>Le présent contrat est conclu pour les opérations de télétransmission établies à compter d</w:t>
      </w:r>
      <w:r>
        <w:t>u 1</w:t>
      </w:r>
      <w:r w:rsidRPr="002F0D59">
        <w:rPr>
          <w:vertAlign w:val="superscript"/>
        </w:rPr>
        <w:t>er</w:t>
      </w:r>
      <w:r>
        <w:t xml:space="preserve"> janvier 2009</w:t>
      </w:r>
      <w:r w:rsidRPr="003717F8">
        <w:t>.</w:t>
      </w:r>
      <w:r>
        <w:t xml:space="preserve"> Il se renouvelle par tacite reconduction.</w:t>
      </w:r>
    </w:p>
    <w:p w:rsidR="00D46C56" w:rsidRDefault="00D46C56" w:rsidP="00D46C56">
      <w:pPr>
        <w:widowControl w:val="0"/>
        <w:autoSpaceDE w:val="0"/>
        <w:autoSpaceDN w:val="0"/>
        <w:adjustRightInd w:val="0"/>
        <w:spacing w:after="60" w:line="240" w:lineRule="auto"/>
        <w:jc w:val="both"/>
      </w:pPr>
    </w:p>
    <w:p w:rsidR="00D46C56" w:rsidRPr="00DB479D" w:rsidRDefault="00D46C56" w:rsidP="00D46C56">
      <w:pPr>
        <w:widowControl w:val="0"/>
        <w:autoSpaceDE w:val="0"/>
        <w:autoSpaceDN w:val="0"/>
        <w:adjustRightInd w:val="0"/>
        <w:spacing w:after="60" w:line="240" w:lineRule="auto"/>
        <w:jc w:val="both"/>
      </w:pPr>
      <w:r>
        <w:t>Il pr</w:t>
      </w:r>
      <w:r w:rsidRPr="00DB479D">
        <w:t>endra fin automatiquement :</w:t>
      </w:r>
    </w:p>
    <w:p w:rsidR="00D46C56" w:rsidRPr="00DB479D" w:rsidRDefault="00D46C56" w:rsidP="00D46C56">
      <w:pPr>
        <w:widowControl w:val="0"/>
        <w:tabs>
          <w:tab w:val="left" w:pos="360"/>
          <w:tab w:val="left" w:pos="540"/>
        </w:tabs>
        <w:autoSpaceDE w:val="0"/>
        <w:autoSpaceDN w:val="0"/>
        <w:adjustRightInd w:val="0"/>
        <w:spacing w:after="60" w:line="240" w:lineRule="auto"/>
        <w:jc w:val="both"/>
      </w:pPr>
      <w:r>
        <w:tab/>
        <w:t>-</w:t>
      </w:r>
      <w:r>
        <w:tab/>
      </w:r>
      <w:r w:rsidRPr="00DB479D">
        <w:t>à l'initiative de l'une ou l'autre des parties moyennant un préavis d'un mois</w:t>
      </w:r>
      <w:r>
        <w:t>,</w:t>
      </w:r>
    </w:p>
    <w:p w:rsidR="00D46C56" w:rsidRPr="00DB479D" w:rsidRDefault="00D46C56" w:rsidP="00D46C56">
      <w:pPr>
        <w:widowControl w:val="0"/>
        <w:tabs>
          <w:tab w:val="left" w:pos="360"/>
          <w:tab w:val="left" w:pos="540"/>
        </w:tabs>
        <w:autoSpaceDE w:val="0"/>
        <w:autoSpaceDN w:val="0"/>
        <w:adjustRightInd w:val="0"/>
        <w:spacing w:after="60" w:line="240" w:lineRule="auto"/>
        <w:ind w:left="540" w:hanging="540"/>
        <w:jc w:val="both"/>
      </w:pPr>
      <w:r>
        <w:tab/>
        <w:t>-</w:t>
      </w:r>
      <w:r>
        <w:tab/>
      </w:r>
      <w:r w:rsidRPr="00DB479D">
        <w:t>dès réception par le mandataire, d'une copie du mandat de télétransmission confié à un membre de l'ordre des experts-comptables, si le mandant décide de confier un mandat pour la télétransmission à un membre de l'ordre des experts-comptables</w:t>
      </w:r>
      <w:r>
        <w:t>,</w:t>
      </w:r>
    </w:p>
    <w:p w:rsidR="00D46C56" w:rsidRPr="00DB479D" w:rsidRDefault="00D46C56" w:rsidP="00D46C56">
      <w:pPr>
        <w:widowControl w:val="0"/>
        <w:tabs>
          <w:tab w:val="left" w:pos="360"/>
          <w:tab w:val="left" w:pos="540"/>
        </w:tabs>
        <w:autoSpaceDE w:val="0"/>
        <w:autoSpaceDN w:val="0"/>
        <w:adjustRightInd w:val="0"/>
        <w:spacing w:after="60" w:line="240" w:lineRule="auto"/>
        <w:jc w:val="both"/>
      </w:pPr>
      <w:r>
        <w:tab/>
        <w:t>-</w:t>
      </w:r>
      <w:r>
        <w:tab/>
      </w:r>
      <w:r w:rsidRPr="00DB479D">
        <w:t>dès la radiation du mandant du registre des adhérents du mandataire</w:t>
      </w:r>
      <w:r>
        <w:t>.</w:t>
      </w:r>
    </w:p>
    <w:p w:rsidR="00D46C56" w:rsidRDefault="00D46C56" w:rsidP="00D46C56">
      <w:pPr>
        <w:widowControl w:val="0"/>
        <w:autoSpaceDE w:val="0"/>
        <w:autoSpaceDN w:val="0"/>
        <w:adjustRightInd w:val="0"/>
        <w:spacing w:after="60" w:line="240" w:lineRule="auto"/>
        <w:jc w:val="both"/>
      </w:pPr>
    </w:p>
    <w:p w:rsidR="00D46C56" w:rsidRDefault="00D46C56" w:rsidP="00D46C56">
      <w:pPr>
        <w:widowControl w:val="0"/>
        <w:autoSpaceDE w:val="0"/>
        <w:autoSpaceDN w:val="0"/>
        <w:adjustRightInd w:val="0"/>
        <w:spacing w:after="60" w:line="240" w:lineRule="auto"/>
        <w:jc w:val="both"/>
      </w:pPr>
    </w:p>
    <w:p w:rsidR="00D46C56" w:rsidRDefault="00D46C56" w:rsidP="00D46C56">
      <w:pPr>
        <w:widowControl w:val="0"/>
        <w:autoSpaceDE w:val="0"/>
        <w:autoSpaceDN w:val="0"/>
        <w:adjustRightInd w:val="0"/>
        <w:spacing w:after="60" w:line="240" w:lineRule="auto"/>
        <w:jc w:val="both"/>
      </w:pPr>
      <w:r w:rsidRPr="003717F8">
        <w:t>Le présent mandat est soumis à la loi française. Compétence est donnée aux tribunaux dans le ressort desquels est établi</w:t>
      </w:r>
      <w:r>
        <w:t xml:space="preserve"> </w:t>
      </w:r>
      <w:r w:rsidRPr="003717F8">
        <w:t>le mandataire.</w:t>
      </w:r>
    </w:p>
    <w:p w:rsidR="00D46C56" w:rsidRPr="003717F8" w:rsidRDefault="00D46C56" w:rsidP="00D46C56">
      <w:pPr>
        <w:widowControl w:val="0"/>
        <w:autoSpaceDE w:val="0"/>
        <w:autoSpaceDN w:val="0"/>
        <w:adjustRightInd w:val="0"/>
        <w:spacing w:after="60" w:line="240" w:lineRule="auto"/>
        <w:jc w:val="both"/>
      </w:pPr>
    </w:p>
    <w:p w:rsidR="00D46C56" w:rsidRDefault="00D46C56" w:rsidP="00D46C56">
      <w:pPr>
        <w:widowControl w:val="0"/>
        <w:autoSpaceDE w:val="0"/>
        <w:autoSpaceDN w:val="0"/>
        <w:adjustRightInd w:val="0"/>
        <w:spacing w:before="240" w:after="60" w:line="240" w:lineRule="auto"/>
      </w:pPr>
      <w:r w:rsidRPr="003717F8">
        <w:t>Fait à</w:t>
      </w:r>
      <w:r>
        <w:t xml:space="preserve"> </w:t>
      </w:r>
      <w:r w:rsidRPr="003717F8">
        <w:t xml:space="preserve"> </w:t>
      </w:r>
      <w:r w:rsidRPr="007966D8">
        <w:rPr>
          <w:color w:val="BFBFBF" w:themeColor="background1" w:themeShade="BF"/>
        </w:rPr>
        <w:t>.........................................</w:t>
      </w:r>
      <w:r w:rsidRPr="003717F8">
        <w:t xml:space="preserve">, le </w:t>
      </w:r>
      <w:r>
        <w:t xml:space="preserve"> </w:t>
      </w:r>
      <w:r w:rsidRPr="007966D8">
        <w:rPr>
          <w:color w:val="BFBFBF" w:themeColor="background1" w:themeShade="BF"/>
        </w:rPr>
        <w:t>............................................................</w:t>
      </w:r>
    </w:p>
    <w:p w:rsidR="00D46C56" w:rsidRDefault="00D46C56" w:rsidP="00D46C56">
      <w:pPr>
        <w:widowControl w:val="0"/>
        <w:autoSpaceDE w:val="0"/>
        <w:autoSpaceDN w:val="0"/>
        <w:adjustRightInd w:val="0"/>
        <w:spacing w:before="240" w:after="60" w:line="240" w:lineRule="auto"/>
      </w:pPr>
    </w:p>
    <w:p w:rsidR="00D46C56" w:rsidRDefault="00D46C56" w:rsidP="00D46C56">
      <w:pPr>
        <w:widowControl w:val="0"/>
        <w:tabs>
          <w:tab w:val="center" w:pos="1980"/>
          <w:tab w:val="center" w:pos="8460"/>
        </w:tabs>
        <w:autoSpaceDE w:val="0"/>
        <w:autoSpaceDN w:val="0"/>
        <w:adjustRightInd w:val="0"/>
        <w:spacing w:after="60" w:line="240" w:lineRule="auto"/>
        <w:rPr>
          <w:b/>
          <w:bCs/>
        </w:rPr>
      </w:pPr>
      <w:r>
        <w:rPr>
          <w:b/>
          <w:bCs/>
        </w:rPr>
        <w:tab/>
      </w:r>
      <w:r w:rsidRPr="003717F8">
        <w:rPr>
          <w:b/>
          <w:bCs/>
        </w:rPr>
        <w:t xml:space="preserve">Signature du mandant </w:t>
      </w:r>
      <w:r>
        <w:rPr>
          <w:b/>
          <w:bCs/>
        </w:rPr>
        <w:tab/>
      </w:r>
      <w:r w:rsidRPr="003717F8">
        <w:rPr>
          <w:b/>
          <w:bCs/>
        </w:rPr>
        <w:t>Signature du mandataire</w:t>
      </w:r>
    </w:p>
    <w:p w:rsidR="00D46C56" w:rsidRDefault="00D46C56" w:rsidP="00D46C56">
      <w:pPr>
        <w:widowControl w:val="0"/>
        <w:tabs>
          <w:tab w:val="center" w:pos="1980"/>
          <w:tab w:val="center" w:pos="8460"/>
        </w:tabs>
        <w:autoSpaceDE w:val="0"/>
        <w:autoSpaceDN w:val="0"/>
        <w:adjustRightInd w:val="0"/>
        <w:spacing w:after="60" w:line="240" w:lineRule="auto"/>
      </w:pPr>
      <w:r>
        <w:tab/>
      </w:r>
      <w:proofErr w:type="gramStart"/>
      <w:r w:rsidRPr="003717F8">
        <w:t>précédée</w:t>
      </w:r>
      <w:proofErr w:type="gramEnd"/>
      <w:r w:rsidRPr="003717F8">
        <w:t xml:space="preserve"> de la mention manuscrite</w:t>
      </w:r>
      <w:r>
        <w:tab/>
        <w:t>précédée de la mention manuscrite</w:t>
      </w:r>
    </w:p>
    <w:p w:rsidR="00D46C56" w:rsidRDefault="00D46C56" w:rsidP="002F3CE4">
      <w:pPr>
        <w:widowControl w:val="0"/>
        <w:tabs>
          <w:tab w:val="center" w:pos="1980"/>
          <w:tab w:val="center" w:pos="8460"/>
        </w:tabs>
        <w:autoSpaceDE w:val="0"/>
        <w:autoSpaceDN w:val="0"/>
        <w:adjustRightInd w:val="0"/>
        <w:spacing w:after="60" w:line="240" w:lineRule="auto"/>
      </w:pPr>
      <w:r>
        <w:tab/>
      </w:r>
      <w:r w:rsidRPr="003717F8">
        <w:t>"Bon pour mandat"</w:t>
      </w:r>
      <w:r>
        <w:tab/>
      </w:r>
      <w:r w:rsidRPr="003717F8">
        <w:t>"Bon pour acceptation de mandat"</w:t>
      </w:r>
    </w:p>
    <w:p w:rsidR="007F4198" w:rsidRDefault="007F4198"/>
    <w:sectPr w:rsidR="007F4198" w:rsidSect="0033594B">
      <w:pgSz w:w="11906" w:h="16838" w:code="9"/>
      <w:pgMar w:top="340"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15:restartNumberingAfterBreak="0">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15:restartNumberingAfterBreak="0">
    <w:nsid w:val="1A667AEF"/>
    <w:multiLevelType w:val="hybridMultilevel"/>
    <w:tmpl w:val="7B109A18"/>
    <w:lvl w:ilvl="0" w:tplc="28A817B8">
      <w:start w:val="3"/>
      <w:numFmt w:val="bullet"/>
      <w:lvlText w:val=""/>
      <w:lvlJc w:val="left"/>
      <w:pPr>
        <w:tabs>
          <w:tab w:val="num" w:pos="915"/>
        </w:tabs>
        <w:ind w:left="915" w:hanging="555"/>
      </w:pPr>
      <w:rPr>
        <w:rFonts w:ascii="Wingdings 3" w:eastAsia="Times New Roman" w:hAnsi="Wingdings 3" w:cs="Times New Roman"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15:restartNumberingAfterBreak="0">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7" w15:restartNumberingAfterBreak="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8" w15:restartNumberingAfterBreak="0">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0" w15:restartNumberingAfterBreak="0">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1" w15:restartNumberingAfterBreak="0">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F81953"/>
    <w:multiLevelType w:val="hybridMultilevel"/>
    <w:tmpl w:val="B7EC7620"/>
    <w:lvl w:ilvl="0" w:tplc="E03CE56A">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3" w15:restartNumberingAfterBreak="0">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6" w15:restartNumberingAfterBreak="0">
    <w:nsid w:val="7C4356AD"/>
    <w:multiLevelType w:val="hybridMultilevel"/>
    <w:tmpl w:val="C7A6E764"/>
    <w:lvl w:ilvl="0" w:tplc="0CD00AE8">
      <w:start w:val="1"/>
      <w:numFmt w:val="bullet"/>
      <w:lvlText w:val=""/>
      <w:lvlJc w:val="left"/>
      <w:pPr>
        <w:tabs>
          <w:tab w:val="num" w:pos="2880"/>
        </w:tabs>
        <w:ind w:left="288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1"/>
  </w:num>
  <w:num w:numId="3">
    <w:abstractNumId w:val="1"/>
  </w:num>
  <w:num w:numId="4">
    <w:abstractNumId w:val="8"/>
  </w:num>
  <w:num w:numId="5">
    <w:abstractNumId w:val="2"/>
  </w:num>
  <w:num w:numId="6">
    <w:abstractNumId w:val="13"/>
  </w:num>
  <w:num w:numId="7">
    <w:abstractNumId w:val="14"/>
  </w:num>
  <w:num w:numId="8">
    <w:abstractNumId w:val="7"/>
  </w:num>
  <w:num w:numId="9">
    <w:abstractNumId w:val="3"/>
  </w:num>
  <w:num w:numId="10">
    <w:abstractNumId w:val="15"/>
  </w:num>
  <w:num w:numId="11">
    <w:abstractNumId w:val="0"/>
  </w:num>
  <w:num w:numId="12">
    <w:abstractNumId w:val="10"/>
  </w:num>
  <w:num w:numId="13">
    <w:abstractNumId w:val="5"/>
  </w:num>
  <w:num w:numId="14">
    <w:abstractNumId w:val="9"/>
  </w:num>
  <w:num w:numId="15">
    <w:abstractNumId w:val="6"/>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B1"/>
    <w:rsid w:val="00004AE5"/>
    <w:rsid w:val="00012BAC"/>
    <w:rsid w:val="000458AB"/>
    <w:rsid w:val="000731A8"/>
    <w:rsid w:val="000941B0"/>
    <w:rsid w:val="000A680E"/>
    <w:rsid w:val="000D3FBA"/>
    <w:rsid w:val="000D7C87"/>
    <w:rsid w:val="000F68F1"/>
    <w:rsid w:val="001000D2"/>
    <w:rsid w:val="0012369B"/>
    <w:rsid w:val="001277F7"/>
    <w:rsid w:val="001434F3"/>
    <w:rsid w:val="00147605"/>
    <w:rsid w:val="00150598"/>
    <w:rsid w:val="00155F70"/>
    <w:rsid w:val="00161EA7"/>
    <w:rsid w:val="00162312"/>
    <w:rsid w:val="001719CD"/>
    <w:rsid w:val="001B70D0"/>
    <w:rsid w:val="001B7154"/>
    <w:rsid w:val="001C302D"/>
    <w:rsid w:val="001C794E"/>
    <w:rsid w:val="001E2FC4"/>
    <w:rsid w:val="00206994"/>
    <w:rsid w:val="002147EC"/>
    <w:rsid w:val="00242EE7"/>
    <w:rsid w:val="00282EE0"/>
    <w:rsid w:val="002B6FCF"/>
    <w:rsid w:val="002D7926"/>
    <w:rsid w:val="002E3A12"/>
    <w:rsid w:val="002F3CE4"/>
    <w:rsid w:val="00300A57"/>
    <w:rsid w:val="0033594B"/>
    <w:rsid w:val="003829DA"/>
    <w:rsid w:val="003A051A"/>
    <w:rsid w:val="003B3947"/>
    <w:rsid w:val="003C6FA7"/>
    <w:rsid w:val="003D1F78"/>
    <w:rsid w:val="003E1F8B"/>
    <w:rsid w:val="003E2EE1"/>
    <w:rsid w:val="003E37BF"/>
    <w:rsid w:val="003E73C2"/>
    <w:rsid w:val="003F5D68"/>
    <w:rsid w:val="0041059B"/>
    <w:rsid w:val="00416DDF"/>
    <w:rsid w:val="004309AC"/>
    <w:rsid w:val="004575B1"/>
    <w:rsid w:val="00457D1D"/>
    <w:rsid w:val="00471E6A"/>
    <w:rsid w:val="0047758F"/>
    <w:rsid w:val="004A48A5"/>
    <w:rsid w:val="004C1461"/>
    <w:rsid w:val="004D07E6"/>
    <w:rsid w:val="005027A6"/>
    <w:rsid w:val="00504DDC"/>
    <w:rsid w:val="00540D30"/>
    <w:rsid w:val="005724C2"/>
    <w:rsid w:val="00583487"/>
    <w:rsid w:val="005977B0"/>
    <w:rsid w:val="005A4927"/>
    <w:rsid w:val="005D76F6"/>
    <w:rsid w:val="006106FC"/>
    <w:rsid w:val="00615B56"/>
    <w:rsid w:val="006241D1"/>
    <w:rsid w:val="00647E22"/>
    <w:rsid w:val="006564D6"/>
    <w:rsid w:val="006648E2"/>
    <w:rsid w:val="006706F2"/>
    <w:rsid w:val="006765F3"/>
    <w:rsid w:val="00683415"/>
    <w:rsid w:val="006A0F6D"/>
    <w:rsid w:val="006D154C"/>
    <w:rsid w:val="006F2069"/>
    <w:rsid w:val="00702B34"/>
    <w:rsid w:val="00714305"/>
    <w:rsid w:val="00735BEF"/>
    <w:rsid w:val="00746BCE"/>
    <w:rsid w:val="007557F9"/>
    <w:rsid w:val="0076754A"/>
    <w:rsid w:val="00781CFC"/>
    <w:rsid w:val="007966D8"/>
    <w:rsid w:val="007A4269"/>
    <w:rsid w:val="007A56FD"/>
    <w:rsid w:val="007C0E28"/>
    <w:rsid w:val="007C1731"/>
    <w:rsid w:val="007F4198"/>
    <w:rsid w:val="00812AE8"/>
    <w:rsid w:val="0083606B"/>
    <w:rsid w:val="008628AB"/>
    <w:rsid w:val="0087015E"/>
    <w:rsid w:val="008776E0"/>
    <w:rsid w:val="008802AC"/>
    <w:rsid w:val="00885950"/>
    <w:rsid w:val="00887938"/>
    <w:rsid w:val="008A7C0D"/>
    <w:rsid w:val="008B57D1"/>
    <w:rsid w:val="008C1EC4"/>
    <w:rsid w:val="008D68C4"/>
    <w:rsid w:val="008F345A"/>
    <w:rsid w:val="008F7365"/>
    <w:rsid w:val="00901AB3"/>
    <w:rsid w:val="00934CFC"/>
    <w:rsid w:val="00947557"/>
    <w:rsid w:val="00947F44"/>
    <w:rsid w:val="00982BD1"/>
    <w:rsid w:val="00991A39"/>
    <w:rsid w:val="00997DE7"/>
    <w:rsid w:val="009C7018"/>
    <w:rsid w:val="009D3781"/>
    <w:rsid w:val="009E37CE"/>
    <w:rsid w:val="009E3D4A"/>
    <w:rsid w:val="00A2476B"/>
    <w:rsid w:val="00A45E80"/>
    <w:rsid w:val="00A67024"/>
    <w:rsid w:val="00A8507C"/>
    <w:rsid w:val="00A96F0A"/>
    <w:rsid w:val="00A973E6"/>
    <w:rsid w:val="00AA555F"/>
    <w:rsid w:val="00AA59D0"/>
    <w:rsid w:val="00AB0656"/>
    <w:rsid w:val="00AD0059"/>
    <w:rsid w:val="00AF1BFE"/>
    <w:rsid w:val="00B2223F"/>
    <w:rsid w:val="00B72098"/>
    <w:rsid w:val="00B974E4"/>
    <w:rsid w:val="00BB746F"/>
    <w:rsid w:val="00BC6972"/>
    <w:rsid w:val="00BD1227"/>
    <w:rsid w:val="00BF7FB0"/>
    <w:rsid w:val="00C56E0F"/>
    <w:rsid w:val="00C60154"/>
    <w:rsid w:val="00C61F90"/>
    <w:rsid w:val="00C62878"/>
    <w:rsid w:val="00C86ED8"/>
    <w:rsid w:val="00CB3FFF"/>
    <w:rsid w:val="00CB5D2C"/>
    <w:rsid w:val="00CD3D8A"/>
    <w:rsid w:val="00CD6C66"/>
    <w:rsid w:val="00CD77D0"/>
    <w:rsid w:val="00D00E9C"/>
    <w:rsid w:val="00D01E46"/>
    <w:rsid w:val="00D05226"/>
    <w:rsid w:val="00D365DE"/>
    <w:rsid w:val="00D42D4F"/>
    <w:rsid w:val="00D462B9"/>
    <w:rsid w:val="00D46C56"/>
    <w:rsid w:val="00D531AC"/>
    <w:rsid w:val="00D542DF"/>
    <w:rsid w:val="00D82DCA"/>
    <w:rsid w:val="00D90C2B"/>
    <w:rsid w:val="00DD5AC7"/>
    <w:rsid w:val="00E24DA7"/>
    <w:rsid w:val="00E34C2B"/>
    <w:rsid w:val="00E41241"/>
    <w:rsid w:val="00E43FA2"/>
    <w:rsid w:val="00E54B84"/>
    <w:rsid w:val="00E64335"/>
    <w:rsid w:val="00E65344"/>
    <w:rsid w:val="00F177D7"/>
    <w:rsid w:val="00F25EE8"/>
    <w:rsid w:val="00F3106E"/>
    <w:rsid w:val="00F53D6D"/>
    <w:rsid w:val="00F571E2"/>
    <w:rsid w:val="00F6085A"/>
    <w:rsid w:val="00F87848"/>
    <w:rsid w:val="00FC3CE1"/>
    <w:rsid w:val="00FE3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227D"/>
  <w15:docId w15:val="{455E3024-7111-44D6-959E-B615DFD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 w:type="paragraph" w:styleId="NormalWeb">
    <w:name w:val="Normal (Web)"/>
    <w:basedOn w:val="Normal"/>
    <w:uiPriority w:val="99"/>
    <w:unhideWhenUsed/>
    <w:rsid w:val="00781CFC"/>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6960">
      <w:bodyDiv w:val="1"/>
      <w:marLeft w:val="0"/>
      <w:marRight w:val="0"/>
      <w:marTop w:val="0"/>
      <w:marBottom w:val="0"/>
      <w:divBdr>
        <w:top w:val="none" w:sz="0" w:space="0" w:color="auto"/>
        <w:left w:val="none" w:sz="0" w:space="0" w:color="auto"/>
        <w:bottom w:val="none" w:sz="0" w:space="0" w:color="auto"/>
        <w:right w:val="none" w:sz="0" w:space="0" w:color="auto"/>
      </w:divBdr>
      <w:divsChild>
        <w:div w:id="870722077">
          <w:marLeft w:val="0"/>
          <w:marRight w:val="0"/>
          <w:marTop w:val="0"/>
          <w:marBottom w:val="0"/>
          <w:divBdr>
            <w:top w:val="none" w:sz="0" w:space="0" w:color="auto"/>
            <w:left w:val="none" w:sz="0" w:space="0" w:color="auto"/>
            <w:bottom w:val="none" w:sz="0" w:space="0" w:color="auto"/>
            <w:right w:val="none" w:sz="0" w:space="0" w:color="auto"/>
          </w:divBdr>
          <w:divsChild>
            <w:div w:id="1971324496">
              <w:marLeft w:val="0"/>
              <w:marRight w:val="0"/>
              <w:marTop w:val="150"/>
              <w:marBottom w:val="150"/>
              <w:divBdr>
                <w:top w:val="single" w:sz="6" w:space="0" w:color="000000"/>
                <w:left w:val="single" w:sz="6" w:space="0" w:color="000000"/>
                <w:bottom w:val="single" w:sz="6" w:space="0" w:color="000000"/>
                <w:right w:val="single" w:sz="6" w:space="0" w:color="000000"/>
              </w:divBdr>
              <w:divsChild>
                <w:div w:id="16091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2446">
      <w:bodyDiv w:val="1"/>
      <w:marLeft w:val="0"/>
      <w:marRight w:val="0"/>
      <w:marTop w:val="0"/>
      <w:marBottom w:val="0"/>
      <w:divBdr>
        <w:top w:val="none" w:sz="0" w:space="0" w:color="auto"/>
        <w:left w:val="none" w:sz="0" w:space="0" w:color="auto"/>
        <w:bottom w:val="none" w:sz="0" w:space="0" w:color="auto"/>
        <w:right w:val="none" w:sz="0" w:space="0" w:color="auto"/>
      </w:divBdr>
      <w:divsChild>
        <w:div w:id="1601640992">
          <w:marLeft w:val="0"/>
          <w:marRight w:val="0"/>
          <w:marTop w:val="0"/>
          <w:marBottom w:val="0"/>
          <w:divBdr>
            <w:top w:val="none" w:sz="0" w:space="0" w:color="auto"/>
            <w:left w:val="none" w:sz="0" w:space="0" w:color="auto"/>
            <w:bottom w:val="none" w:sz="0" w:space="0" w:color="auto"/>
            <w:right w:val="none" w:sz="0" w:space="0" w:color="auto"/>
          </w:divBdr>
          <w:divsChild>
            <w:div w:id="1223638023">
              <w:marLeft w:val="0"/>
              <w:marRight w:val="0"/>
              <w:marTop w:val="150"/>
              <w:marBottom w:val="150"/>
              <w:divBdr>
                <w:top w:val="single" w:sz="6" w:space="0" w:color="000000"/>
                <w:left w:val="single" w:sz="6" w:space="0" w:color="000000"/>
                <w:bottom w:val="single" w:sz="6" w:space="0" w:color="000000"/>
                <w:right w:val="single" w:sz="6" w:space="0" w:color="000000"/>
              </w:divBdr>
              <w:divsChild>
                <w:div w:id="4872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02617">
      <w:bodyDiv w:val="1"/>
      <w:marLeft w:val="0"/>
      <w:marRight w:val="0"/>
      <w:marTop w:val="0"/>
      <w:marBottom w:val="0"/>
      <w:divBdr>
        <w:top w:val="none" w:sz="0" w:space="0" w:color="auto"/>
        <w:left w:val="none" w:sz="0" w:space="0" w:color="auto"/>
        <w:bottom w:val="none" w:sz="0" w:space="0" w:color="auto"/>
        <w:right w:val="none" w:sz="0" w:space="0" w:color="auto"/>
      </w:divBdr>
      <w:divsChild>
        <w:div w:id="1288120325">
          <w:marLeft w:val="0"/>
          <w:marRight w:val="0"/>
          <w:marTop w:val="0"/>
          <w:marBottom w:val="0"/>
          <w:divBdr>
            <w:top w:val="none" w:sz="0" w:space="0" w:color="auto"/>
            <w:left w:val="none" w:sz="0" w:space="0" w:color="auto"/>
            <w:bottom w:val="none" w:sz="0" w:space="0" w:color="auto"/>
            <w:right w:val="none" w:sz="0" w:space="0" w:color="auto"/>
          </w:divBdr>
          <w:divsChild>
            <w:div w:id="1896116257">
              <w:marLeft w:val="0"/>
              <w:marRight w:val="0"/>
              <w:marTop w:val="150"/>
              <w:marBottom w:val="150"/>
              <w:divBdr>
                <w:top w:val="single" w:sz="6" w:space="0" w:color="000000"/>
                <w:left w:val="single" w:sz="6" w:space="0" w:color="000000"/>
                <w:bottom w:val="single" w:sz="6" w:space="0" w:color="000000"/>
                <w:right w:val="single" w:sz="6" w:space="0" w:color="000000"/>
              </w:divBdr>
              <w:divsChild>
                <w:div w:id="18049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4212">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4">
          <w:marLeft w:val="0"/>
          <w:marRight w:val="0"/>
          <w:marTop w:val="0"/>
          <w:marBottom w:val="0"/>
          <w:divBdr>
            <w:top w:val="none" w:sz="0" w:space="0" w:color="auto"/>
            <w:left w:val="none" w:sz="0" w:space="0" w:color="auto"/>
            <w:bottom w:val="none" w:sz="0" w:space="0" w:color="auto"/>
            <w:right w:val="none" w:sz="0" w:space="0" w:color="auto"/>
          </w:divBdr>
          <w:divsChild>
            <w:div w:id="259997356">
              <w:marLeft w:val="0"/>
              <w:marRight w:val="0"/>
              <w:marTop w:val="150"/>
              <w:marBottom w:val="150"/>
              <w:divBdr>
                <w:top w:val="single" w:sz="6" w:space="0" w:color="000000"/>
                <w:left w:val="single" w:sz="6" w:space="0" w:color="000000"/>
                <w:bottom w:val="single" w:sz="6" w:space="0" w:color="000000"/>
                <w:right w:val="single" w:sz="6" w:space="0" w:color="000000"/>
              </w:divBdr>
              <w:divsChild>
                <w:div w:id="994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436">
      <w:bodyDiv w:val="1"/>
      <w:marLeft w:val="0"/>
      <w:marRight w:val="0"/>
      <w:marTop w:val="0"/>
      <w:marBottom w:val="0"/>
      <w:divBdr>
        <w:top w:val="none" w:sz="0" w:space="0" w:color="auto"/>
        <w:left w:val="none" w:sz="0" w:space="0" w:color="auto"/>
        <w:bottom w:val="none" w:sz="0" w:space="0" w:color="auto"/>
        <w:right w:val="none" w:sz="0" w:space="0" w:color="auto"/>
      </w:divBdr>
      <w:divsChild>
        <w:div w:id="1398281227">
          <w:marLeft w:val="0"/>
          <w:marRight w:val="0"/>
          <w:marTop w:val="0"/>
          <w:marBottom w:val="0"/>
          <w:divBdr>
            <w:top w:val="none" w:sz="0" w:space="0" w:color="auto"/>
            <w:left w:val="none" w:sz="0" w:space="0" w:color="auto"/>
            <w:bottom w:val="none" w:sz="0" w:space="0" w:color="auto"/>
            <w:right w:val="none" w:sz="0" w:space="0" w:color="auto"/>
          </w:divBdr>
          <w:divsChild>
            <w:div w:id="1763066370">
              <w:marLeft w:val="0"/>
              <w:marRight w:val="0"/>
              <w:marTop w:val="150"/>
              <w:marBottom w:val="150"/>
              <w:divBdr>
                <w:top w:val="single" w:sz="6" w:space="0" w:color="000000"/>
                <w:left w:val="single" w:sz="6" w:space="0" w:color="000000"/>
                <w:bottom w:val="single" w:sz="6" w:space="0" w:color="000000"/>
                <w:right w:val="single" w:sz="6" w:space="0" w:color="000000"/>
              </w:divBdr>
              <w:divsChild>
                <w:div w:id="1704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9561">
      <w:bodyDiv w:val="1"/>
      <w:marLeft w:val="0"/>
      <w:marRight w:val="0"/>
      <w:marTop w:val="0"/>
      <w:marBottom w:val="0"/>
      <w:divBdr>
        <w:top w:val="none" w:sz="0" w:space="0" w:color="auto"/>
        <w:left w:val="none" w:sz="0" w:space="0" w:color="auto"/>
        <w:bottom w:val="none" w:sz="0" w:space="0" w:color="auto"/>
        <w:right w:val="none" w:sz="0" w:space="0" w:color="auto"/>
      </w:divBdr>
      <w:divsChild>
        <w:div w:id="651104197">
          <w:marLeft w:val="0"/>
          <w:marRight w:val="0"/>
          <w:marTop w:val="0"/>
          <w:marBottom w:val="0"/>
          <w:divBdr>
            <w:top w:val="none" w:sz="0" w:space="0" w:color="auto"/>
            <w:left w:val="none" w:sz="0" w:space="0" w:color="auto"/>
            <w:bottom w:val="none" w:sz="0" w:space="0" w:color="auto"/>
            <w:right w:val="none" w:sz="0" w:space="0" w:color="auto"/>
          </w:divBdr>
          <w:divsChild>
            <w:div w:id="400953313">
              <w:marLeft w:val="0"/>
              <w:marRight w:val="0"/>
              <w:marTop w:val="150"/>
              <w:marBottom w:val="150"/>
              <w:divBdr>
                <w:top w:val="single" w:sz="6" w:space="0" w:color="000000"/>
                <w:left w:val="single" w:sz="6" w:space="0" w:color="000000"/>
                <w:bottom w:val="single" w:sz="6" w:space="0" w:color="000000"/>
                <w:right w:val="single" w:sz="6" w:space="0" w:color="000000"/>
              </w:divBdr>
              <w:divsChild>
                <w:div w:id="727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gfip/mission-souti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038B-3982-470B-9A4B-2A032631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1532</Words>
  <Characters>8432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DEROME</dc:creator>
  <cp:lastModifiedBy>Jacques DEROME</cp:lastModifiedBy>
  <cp:revision>9</cp:revision>
  <cp:lastPrinted>2018-02-26T13:41:00Z</cp:lastPrinted>
  <dcterms:created xsi:type="dcterms:W3CDTF">2018-02-26T10:50:00Z</dcterms:created>
  <dcterms:modified xsi:type="dcterms:W3CDTF">2018-02-26T13:42:00Z</dcterms:modified>
</cp:coreProperties>
</file>